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FB1" w:rsidRPr="005721B0" w:rsidRDefault="00121FB1" w:rsidP="007115FF">
      <w:pPr>
        <w:spacing w:after="0" w:line="312" w:lineRule="auto"/>
        <w:ind w:left="284"/>
        <w:jc w:val="center"/>
        <w:rPr>
          <w:rFonts w:ascii="Times New Roman" w:hAnsi="Times New Roman" w:cs="Times New Roman"/>
          <w:b/>
          <w:sz w:val="24"/>
          <w:szCs w:val="24"/>
          <w:lang w:val="ro-RO"/>
        </w:rPr>
      </w:pPr>
      <w:r w:rsidRPr="005721B0">
        <w:rPr>
          <w:rFonts w:ascii="Times New Roman" w:hAnsi="Times New Roman" w:cs="Times New Roman"/>
          <w:b/>
          <w:sz w:val="24"/>
          <w:szCs w:val="24"/>
          <w:lang w:val="ro-RO"/>
        </w:rPr>
        <w:t>PROCES – VERBAL</w:t>
      </w:r>
    </w:p>
    <w:p w:rsidR="005766AC" w:rsidRPr="005721B0" w:rsidRDefault="002005DB" w:rsidP="007115FF">
      <w:pPr>
        <w:spacing w:after="0" w:line="312" w:lineRule="auto"/>
        <w:ind w:left="284"/>
        <w:jc w:val="center"/>
        <w:rPr>
          <w:rFonts w:ascii="Times New Roman" w:hAnsi="Times New Roman" w:cs="Times New Roman"/>
          <w:b/>
          <w:sz w:val="24"/>
          <w:szCs w:val="24"/>
          <w:lang w:val="ro-RO"/>
        </w:rPr>
      </w:pPr>
      <w:r w:rsidRPr="005721B0">
        <w:rPr>
          <w:rFonts w:ascii="Times New Roman" w:hAnsi="Times New Roman" w:cs="Times New Roman"/>
          <w:b/>
          <w:sz w:val="24"/>
          <w:szCs w:val="24"/>
          <w:lang w:val="ro-RO"/>
        </w:rPr>
        <w:t xml:space="preserve">încheiat </w:t>
      </w:r>
      <w:r w:rsidR="005766AC" w:rsidRPr="005721B0">
        <w:rPr>
          <w:rFonts w:ascii="Times New Roman" w:hAnsi="Times New Roman" w:cs="Times New Roman"/>
          <w:b/>
          <w:sz w:val="24"/>
          <w:szCs w:val="24"/>
          <w:lang w:val="ro-RO"/>
        </w:rPr>
        <w:t xml:space="preserve">astăzi, </w:t>
      </w:r>
      <w:r w:rsidR="00AE3224" w:rsidRPr="005721B0">
        <w:rPr>
          <w:rFonts w:ascii="Times New Roman" w:hAnsi="Times New Roman" w:cs="Times New Roman"/>
          <w:b/>
          <w:sz w:val="24"/>
          <w:szCs w:val="24"/>
          <w:lang w:val="ro-RO"/>
        </w:rPr>
        <w:t>01</w:t>
      </w:r>
      <w:r w:rsidR="005766AC" w:rsidRPr="005721B0">
        <w:rPr>
          <w:rFonts w:ascii="Times New Roman" w:hAnsi="Times New Roman" w:cs="Times New Roman"/>
          <w:b/>
          <w:sz w:val="24"/>
          <w:szCs w:val="24"/>
          <w:lang w:val="ro-RO"/>
        </w:rPr>
        <w:t>.</w:t>
      </w:r>
      <w:r w:rsidR="00AE3224" w:rsidRPr="005721B0">
        <w:rPr>
          <w:rFonts w:ascii="Times New Roman" w:hAnsi="Times New Roman" w:cs="Times New Roman"/>
          <w:b/>
          <w:sz w:val="24"/>
          <w:szCs w:val="24"/>
          <w:lang w:val="ro-RO"/>
        </w:rPr>
        <w:t>10</w:t>
      </w:r>
      <w:r w:rsidR="005766AC" w:rsidRPr="005721B0">
        <w:rPr>
          <w:rFonts w:ascii="Times New Roman" w:hAnsi="Times New Roman" w:cs="Times New Roman"/>
          <w:b/>
          <w:sz w:val="24"/>
          <w:szCs w:val="24"/>
          <w:lang w:val="ro-RO"/>
        </w:rPr>
        <w:t>.2019</w:t>
      </w:r>
    </w:p>
    <w:p w:rsidR="00121FB1" w:rsidRDefault="006F57F6" w:rsidP="007115FF">
      <w:pPr>
        <w:spacing w:after="0" w:line="312" w:lineRule="auto"/>
        <w:ind w:left="284"/>
        <w:jc w:val="center"/>
        <w:rPr>
          <w:rFonts w:ascii="Times New Roman" w:hAnsi="Times New Roman" w:cs="Times New Roman"/>
          <w:b/>
          <w:sz w:val="24"/>
          <w:szCs w:val="24"/>
          <w:lang w:val="ro-RO"/>
        </w:rPr>
      </w:pPr>
      <w:r w:rsidRPr="005721B0">
        <w:rPr>
          <w:rFonts w:ascii="Times New Roman" w:hAnsi="Times New Roman" w:cs="Times New Roman"/>
          <w:b/>
          <w:sz w:val="24"/>
          <w:szCs w:val="24"/>
          <w:lang w:val="ro-RO"/>
        </w:rPr>
        <w:t>c</w:t>
      </w:r>
      <w:r w:rsidR="005766AC" w:rsidRPr="005721B0">
        <w:rPr>
          <w:rFonts w:ascii="Times New Roman" w:hAnsi="Times New Roman" w:cs="Times New Roman"/>
          <w:b/>
          <w:sz w:val="24"/>
          <w:szCs w:val="24"/>
          <w:lang w:val="ro-RO"/>
        </w:rPr>
        <w:t xml:space="preserve">u ocazia completării Biroului Electoral Județean </w:t>
      </w:r>
      <w:r w:rsidR="00121FB1" w:rsidRPr="005721B0">
        <w:rPr>
          <w:rFonts w:ascii="Times New Roman" w:hAnsi="Times New Roman" w:cs="Times New Roman"/>
          <w:b/>
          <w:sz w:val="24"/>
          <w:szCs w:val="24"/>
          <w:lang w:val="ro-RO"/>
        </w:rPr>
        <w:t>nr. 16 Dâmbovița</w:t>
      </w:r>
    </w:p>
    <w:p w:rsidR="00783689" w:rsidRPr="005721B0" w:rsidRDefault="00783689" w:rsidP="007115FF">
      <w:pPr>
        <w:spacing w:after="0" w:line="312" w:lineRule="auto"/>
        <w:ind w:left="284"/>
        <w:jc w:val="center"/>
        <w:rPr>
          <w:rFonts w:ascii="Times New Roman" w:hAnsi="Times New Roman" w:cs="Times New Roman"/>
          <w:b/>
          <w:sz w:val="24"/>
          <w:szCs w:val="24"/>
          <w:lang w:val="ro-RO"/>
        </w:rPr>
      </w:pPr>
      <w:r>
        <w:rPr>
          <w:rFonts w:ascii="Times New Roman" w:hAnsi="Times New Roman" w:cs="Times New Roman"/>
          <w:b/>
          <w:sz w:val="24"/>
          <w:szCs w:val="24"/>
          <w:lang w:val="ro-RO"/>
        </w:rPr>
        <w:t>cu reprezentanții partidelor politice neparlamentare</w:t>
      </w:r>
    </w:p>
    <w:p w:rsidR="005766AC" w:rsidRPr="005721B0" w:rsidRDefault="005766AC" w:rsidP="007115FF">
      <w:pPr>
        <w:spacing w:after="0" w:line="312" w:lineRule="auto"/>
        <w:ind w:left="284" w:firstLine="720"/>
        <w:jc w:val="both"/>
        <w:rPr>
          <w:rFonts w:ascii="Times New Roman" w:hAnsi="Times New Roman" w:cs="Times New Roman"/>
          <w:sz w:val="28"/>
          <w:szCs w:val="28"/>
          <w:lang w:val="ro-RO"/>
        </w:rPr>
      </w:pPr>
    </w:p>
    <w:p w:rsidR="00DA3F4E" w:rsidRDefault="00DA3F4E" w:rsidP="007115FF">
      <w:pPr>
        <w:pStyle w:val="BodyText"/>
        <w:spacing w:line="312" w:lineRule="auto"/>
        <w:ind w:left="130" w:firstLine="673"/>
        <w:jc w:val="both"/>
        <w:rPr>
          <w:rFonts w:ascii="Times New Roman" w:hAnsi="Times New Roman" w:cs="Times New Roman"/>
          <w:w w:val="95"/>
          <w:sz w:val="24"/>
          <w:szCs w:val="24"/>
        </w:rPr>
      </w:pPr>
    </w:p>
    <w:p w:rsidR="00DA3F4E" w:rsidRPr="005721B0" w:rsidRDefault="00DA3F4E" w:rsidP="007115FF">
      <w:pPr>
        <w:pStyle w:val="BodyText"/>
        <w:spacing w:line="312" w:lineRule="auto"/>
        <w:ind w:left="130" w:firstLine="673"/>
        <w:jc w:val="both"/>
        <w:rPr>
          <w:rFonts w:ascii="Times New Roman" w:hAnsi="Times New Roman" w:cs="Times New Roman"/>
          <w:w w:val="95"/>
          <w:sz w:val="24"/>
          <w:szCs w:val="24"/>
        </w:rPr>
      </w:pPr>
      <w:r w:rsidRPr="005721B0">
        <w:rPr>
          <w:rFonts w:ascii="Times New Roman" w:hAnsi="Times New Roman" w:cs="Times New Roman"/>
          <w:w w:val="95"/>
          <w:sz w:val="24"/>
          <w:szCs w:val="24"/>
        </w:rPr>
        <w:t>Prin</w:t>
      </w:r>
      <w:r w:rsidRPr="005721B0">
        <w:rPr>
          <w:rFonts w:ascii="Times New Roman" w:hAnsi="Times New Roman" w:cs="Times New Roman"/>
          <w:spacing w:val="-25"/>
          <w:w w:val="95"/>
          <w:sz w:val="24"/>
          <w:szCs w:val="24"/>
        </w:rPr>
        <w:t xml:space="preserve"> </w:t>
      </w:r>
      <w:r w:rsidRPr="005721B0">
        <w:rPr>
          <w:rFonts w:ascii="Times New Roman" w:hAnsi="Times New Roman" w:cs="Times New Roman"/>
          <w:w w:val="95"/>
          <w:sz w:val="24"/>
          <w:szCs w:val="24"/>
        </w:rPr>
        <w:t xml:space="preserve">procesul-verbal nr. 8191/04.09.2019, încheiat la Tribunalul Dâmbovița, s-a consemnat rezultatul tragerii la sorți pe funcții, pentru cei trei judecători care au intrat în componența Biroului Electoral Județean Dâmbovița, așa cum este prevăzut de art. 18 alin. (2) din Legea nr. 370/2004 </w:t>
      </w:r>
      <w:r w:rsidRPr="005721B0">
        <w:rPr>
          <w:rFonts w:ascii="Times New Roman" w:hAnsi="Times New Roman" w:cs="Times New Roman"/>
          <w:sz w:val="24"/>
          <w:szCs w:val="24"/>
        </w:rPr>
        <w:t>pentru alegerea Preşedintelui României, republicată. Astfel, au fost desemnați:</w:t>
      </w:r>
    </w:p>
    <w:p w:rsidR="00DA3F4E" w:rsidRPr="005721B0" w:rsidRDefault="00DA3F4E" w:rsidP="007115FF">
      <w:pPr>
        <w:pStyle w:val="BodyText"/>
        <w:spacing w:line="312" w:lineRule="auto"/>
        <w:ind w:left="130" w:right="1148" w:firstLine="673"/>
        <w:jc w:val="both"/>
        <w:rPr>
          <w:rFonts w:ascii="Times New Roman" w:hAnsi="Times New Roman" w:cs="Times New Roman"/>
          <w:w w:val="95"/>
          <w:sz w:val="24"/>
          <w:szCs w:val="24"/>
        </w:rPr>
      </w:pPr>
      <w:r w:rsidRPr="005721B0">
        <w:rPr>
          <w:rFonts w:ascii="Times New Roman" w:hAnsi="Times New Roman" w:cs="Times New Roman"/>
          <w:w w:val="95"/>
          <w:sz w:val="24"/>
          <w:szCs w:val="24"/>
        </w:rPr>
        <w:t>- d-nul Erculescu Narcis – judecător – președinte;</w:t>
      </w:r>
    </w:p>
    <w:p w:rsidR="00DA3F4E" w:rsidRPr="005721B0" w:rsidRDefault="00DA3F4E" w:rsidP="007115FF">
      <w:pPr>
        <w:pStyle w:val="BodyText"/>
        <w:spacing w:line="312" w:lineRule="auto"/>
        <w:ind w:left="130" w:right="1148" w:firstLine="673"/>
        <w:jc w:val="both"/>
        <w:rPr>
          <w:rFonts w:ascii="Times New Roman" w:hAnsi="Times New Roman" w:cs="Times New Roman"/>
          <w:w w:val="95"/>
          <w:sz w:val="24"/>
          <w:szCs w:val="24"/>
        </w:rPr>
      </w:pPr>
      <w:r w:rsidRPr="005721B0">
        <w:rPr>
          <w:rFonts w:ascii="Times New Roman" w:hAnsi="Times New Roman" w:cs="Times New Roman"/>
          <w:w w:val="95"/>
          <w:sz w:val="24"/>
          <w:szCs w:val="24"/>
        </w:rPr>
        <w:t>- d-na Diaconescu Mihaela – judecător – locțiitor;</w:t>
      </w:r>
    </w:p>
    <w:p w:rsidR="00DA3F4E" w:rsidRPr="005721B0" w:rsidRDefault="00DA3F4E" w:rsidP="007115FF">
      <w:pPr>
        <w:pStyle w:val="BodyText"/>
        <w:spacing w:line="312" w:lineRule="auto"/>
        <w:ind w:left="130" w:right="1148" w:firstLine="673"/>
        <w:jc w:val="both"/>
        <w:rPr>
          <w:rFonts w:ascii="Times New Roman" w:hAnsi="Times New Roman" w:cs="Times New Roman"/>
          <w:w w:val="95"/>
          <w:sz w:val="24"/>
          <w:szCs w:val="24"/>
        </w:rPr>
      </w:pPr>
      <w:r w:rsidRPr="005721B0">
        <w:rPr>
          <w:rFonts w:ascii="Times New Roman" w:hAnsi="Times New Roman" w:cs="Times New Roman"/>
          <w:w w:val="95"/>
          <w:sz w:val="24"/>
          <w:szCs w:val="24"/>
        </w:rPr>
        <w:t>- d-na Ștefan Florina – Doina – judecător – membru.</w:t>
      </w:r>
    </w:p>
    <w:p w:rsidR="00DA3F4E" w:rsidRPr="005721B0" w:rsidRDefault="00DA3F4E" w:rsidP="007115FF">
      <w:pPr>
        <w:autoSpaceDE w:val="0"/>
        <w:autoSpaceDN w:val="0"/>
        <w:adjustRightInd w:val="0"/>
        <w:spacing w:after="0" w:line="312" w:lineRule="auto"/>
        <w:ind w:firstLine="720"/>
        <w:jc w:val="both"/>
        <w:rPr>
          <w:rFonts w:ascii="Times New Roman" w:hAnsi="Times New Roman" w:cs="Times New Roman"/>
          <w:w w:val="95"/>
          <w:sz w:val="24"/>
          <w:szCs w:val="24"/>
          <w:lang w:val="ro-RO"/>
        </w:rPr>
      </w:pPr>
      <w:r w:rsidRPr="005721B0">
        <w:rPr>
          <w:rFonts w:ascii="Times New Roman" w:hAnsi="Times New Roman" w:cs="Times New Roman"/>
          <w:w w:val="95"/>
          <w:sz w:val="24"/>
          <w:szCs w:val="24"/>
          <w:lang w:val="ro-RO"/>
        </w:rPr>
        <w:t xml:space="preserve">Potrivit Hotărârii A.E.P. nr. 31/06.09.2019 a fost desemnată ca membru în Biroul Electoral Județean Dâmbovița, dna. Cosma Alice. În conformitate cu prevederile art. 18 alin. (2) din Legea nr. 370/2004 și ale pct. 21 din H.G. nr. 630/2019 </w:t>
      </w:r>
      <w:r w:rsidRPr="005721B0">
        <w:rPr>
          <w:rFonts w:ascii="Times New Roman" w:hAnsi="Times New Roman" w:cs="Times New Roman"/>
          <w:spacing w:val="-31"/>
          <w:w w:val="95"/>
          <w:sz w:val="24"/>
          <w:szCs w:val="24"/>
          <w:lang w:val="ro-RO"/>
        </w:rPr>
        <w:t xml:space="preserve"> </w:t>
      </w:r>
      <w:r w:rsidRPr="005721B0">
        <w:rPr>
          <w:rFonts w:ascii="Times New Roman" w:hAnsi="Times New Roman" w:cs="Times New Roman"/>
          <w:sz w:val="24"/>
          <w:szCs w:val="24"/>
          <w:lang w:val="ro-RO"/>
        </w:rPr>
        <w:t xml:space="preserve">privind aprobarea Programului calendaristic pentru realizarea acţiunilor necesare pentru alegerea Preşedintelui României în anul 2019, în data de 07.09.2019, s-a completat </w:t>
      </w:r>
      <w:r w:rsidRPr="005721B0">
        <w:rPr>
          <w:rFonts w:ascii="Times New Roman" w:hAnsi="Times New Roman" w:cs="Times New Roman"/>
          <w:w w:val="95"/>
          <w:sz w:val="24"/>
          <w:szCs w:val="24"/>
          <w:lang w:val="ro-RO"/>
        </w:rPr>
        <w:t>Biroul Electoral Județean Dâmbovița nr. 16, cu reprezentantul A.E.P. - dna. Cosma Alice, potrivit procesului – verbal nr. 3/07.09.2019.</w:t>
      </w:r>
    </w:p>
    <w:p w:rsidR="00DA3F4E" w:rsidRDefault="00DA3F4E" w:rsidP="007115FF">
      <w:pPr>
        <w:autoSpaceDE w:val="0"/>
        <w:autoSpaceDN w:val="0"/>
        <w:adjustRightInd w:val="0"/>
        <w:spacing w:after="0" w:line="312" w:lineRule="auto"/>
        <w:ind w:firstLine="720"/>
        <w:jc w:val="both"/>
        <w:rPr>
          <w:rFonts w:ascii="Times New Roman" w:hAnsi="Times New Roman" w:cs="Times New Roman"/>
          <w:w w:val="95"/>
          <w:sz w:val="24"/>
          <w:szCs w:val="24"/>
          <w:lang w:val="ro-RO"/>
        </w:rPr>
      </w:pPr>
      <w:r w:rsidRPr="005721B0">
        <w:rPr>
          <w:rFonts w:ascii="Times New Roman" w:hAnsi="Times New Roman" w:cs="Times New Roman"/>
          <w:w w:val="95"/>
          <w:sz w:val="24"/>
          <w:szCs w:val="24"/>
          <w:lang w:val="ro-RO"/>
        </w:rPr>
        <w:t>În conformitate cu prevederile art. 18 alin. (3</w:t>
      </w:r>
      <w:r w:rsidR="005721B0" w:rsidRPr="005721B0">
        <w:rPr>
          <w:rFonts w:ascii="Times New Roman" w:hAnsi="Times New Roman" w:cs="Times New Roman"/>
          <w:w w:val="95"/>
          <w:sz w:val="24"/>
          <w:szCs w:val="24"/>
          <w:lang w:val="ro-RO"/>
        </w:rPr>
        <w:t>)</w:t>
      </w:r>
      <w:r w:rsidRPr="005721B0">
        <w:rPr>
          <w:rFonts w:ascii="Times New Roman" w:hAnsi="Times New Roman" w:cs="Times New Roman"/>
          <w:w w:val="95"/>
          <w:sz w:val="24"/>
          <w:szCs w:val="24"/>
          <w:lang w:val="ro-RO"/>
        </w:rPr>
        <w:t xml:space="preserve"> din Legea nr 370/2004 pentru alegerea </w:t>
      </w:r>
      <w:r w:rsidR="00AB1952" w:rsidRPr="005721B0">
        <w:rPr>
          <w:rFonts w:ascii="Times New Roman" w:hAnsi="Times New Roman" w:cs="Times New Roman"/>
          <w:w w:val="95"/>
          <w:sz w:val="24"/>
          <w:szCs w:val="24"/>
          <w:lang w:val="ro-RO"/>
        </w:rPr>
        <w:t>Pre</w:t>
      </w:r>
      <w:r w:rsidR="00AB1952">
        <w:rPr>
          <w:rFonts w:ascii="Times New Roman" w:hAnsi="Times New Roman" w:cs="Times New Roman"/>
          <w:w w:val="95"/>
          <w:sz w:val="24"/>
          <w:szCs w:val="24"/>
          <w:lang w:val="ro-RO"/>
        </w:rPr>
        <w:t>ședintelui</w:t>
      </w:r>
      <w:r w:rsidR="005721B0">
        <w:rPr>
          <w:rFonts w:ascii="Times New Roman" w:hAnsi="Times New Roman" w:cs="Times New Roman"/>
          <w:w w:val="95"/>
          <w:sz w:val="24"/>
          <w:szCs w:val="24"/>
          <w:lang w:val="ro-RO"/>
        </w:rPr>
        <w:t xml:space="preserve"> României, republicată</w:t>
      </w:r>
      <w:r w:rsidRPr="005721B0">
        <w:rPr>
          <w:rFonts w:ascii="Times New Roman" w:hAnsi="Times New Roman" w:cs="Times New Roman"/>
          <w:w w:val="95"/>
          <w:sz w:val="24"/>
          <w:szCs w:val="24"/>
          <w:lang w:val="ro-RO"/>
        </w:rPr>
        <w:t xml:space="preserve">, cu modificările şi completările ulterioare, </w:t>
      </w:r>
      <w:r w:rsidRPr="005721B0">
        <w:rPr>
          <w:rFonts w:ascii="Times New Roman" w:hAnsi="Times New Roman" w:cs="Times New Roman"/>
          <w:b/>
          <w:i/>
          <w:sz w:val="24"/>
          <w:szCs w:val="24"/>
          <w:lang w:val="ro-RO"/>
        </w:rPr>
        <w:t>în termen de 24 de ore de la completarea birourilor electorale judeţene cu reprezentanţii propuşi de partidele politice parlamentare care au propus candidaţi, acestea se completează de către preşedintele biroului electoral judeţean cu reprezentanţii celorlalte formaţiuni politice care au propus candidaţi</w:t>
      </w:r>
      <w:r w:rsidRPr="005721B0">
        <w:rPr>
          <w:rFonts w:ascii="Times New Roman" w:hAnsi="Times New Roman" w:cs="Times New Roman"/>
          <w:w w:val="95"/>
          <w:sz w:val="24"/>
          <w:szCs w:val="24"/>
          <w:lang w:val="ro-RO"/>
        </w:rPr>
        <w:t>.</w:t>
      </w:r>
    </w:p>
    <w:p w:rsidR="00240069" w:rsidRDefault="00240069" w:rsidP="007115FF">
      <w:pPr>
        <w:autoSpaceDE w:val="0"/>
        <w:autoSpaceDN w:val="0"/>
        <w:adjustRightInd w:val="0"/>
        <w:spacing w:after="0" w:line="312" w:lineRule="auto"/>
        <w:ind w:firstLine="720"/>
        <w:jc w:val="both"/>
        <w:rPr>
          <w:rFonts w:ascii="Times New Roman" w:hAnsi="Times New Roman" w:cs="Times New Roman"/>
          <w:w w:val="95"/>
          <w:sz w:val="24"/>
          <w:szCs w:val="24"/>
          <w:lang w:val="ro-RO"/>
        </w:rPr>
      </w:pPr>
      <w:r>
        <w:rPr>
          <w:rFonts w:ascii="Times New Roman" w:hAnsi="Times New Roman" w:cs="Times New Roman"/>
          <w:w w:val="95"/>
          <w:sz w:val="24"/>
          <w:szCs w:val="24"/>
          <w:lang w:val="ro-RO"/>
        </w:rPr>
        <w:t xml:space="preserve">Potrivit Circularei nr. 320/30.09.2019 a Biroului Electoral Central, formațiunile politice parlamentare care au propus candidați și </w:t>
      </w:r>
      <w:r w:rsidR="0070793E">
        <w:rPr>
          <w:rFonts w:ascii="Times New Roman" w:hAnsi="Times New Roman" w:cs="Times New Roman"/>
          <w:w w:val="95"/>
          <w:sz w:val="24"/>
          <w:szCs w:val="24"/>
          <w:lang w:val="ro-RO"/>
        </w:rPr>
        <w:t>cu ai căror reprezentanți s-a completat</w:t>
      </w:r>
      <w:r>
        <w:rPr>
          <w:rFonts w:ascii="Times New Roman" w:hAnsi="Times New Roman" w:cs="Times New Roman"/>
          <w:w w:val="95"/>
          <w:sz w:val="24"/>
          <w:szCs w:val="24"/>
          <w:lang w:val="ro-RO"/>
        </w:rPr>
        <w:t xml:space="preserve"> biroul electoral județean în prima etapă sunt:</w:t>
      </w:r>
    </w:p>
    <w:p w:rsidR="00240069" w:rsidRDefault="00240069" w:rsidP="00240069">
      <w:pPr>
        <w:pStyle w:val="ListParagraph"/>
        <w:numPr>
          <w:ilvl w:val="0"/>
          <w:numId w:val="14"/>
        </w:numPr>
        <w:autoSpaceDE w:val="0"/>
        <w:autoSpaceDN w:val="0"/>
        <w:adjustRightInd w:val="0"/>
        <w:spacing w:after="0" w:line="312" w:lineRule="auto"/>
        <w:jc w:val="both"/>
        <w:rPr>
          <w:rFonts w:ascii="Times New Roman" w:hAnsi="Times New Roman" w:cs="Times New Roman"/>
          <w:w w:val="95"/>
          <w:sz w:val="24"/>
          <w:szCs w:val="24"/>
          <w:lang w:val="ro-RO"/>
        </w:rPr>
      </w:pPr>
      <w:r>
        <w:rPr>
          <w:rFonts w:ascii="Times New Roman" w:hAnsi="Times New Roman" w:cs="Times New Roman"/>
          <w:w w:val="95"/>
          <w:sz w:val="24"/>
          <w:szCs w:val="24"/>
          <w:lang w:val="ro-RO"/>
        </w:rPr>
        <w:t>Partidul Social Democrat;</w:t>
      </w:r>
    </w:p>
    <w:p w:rsidR="00240069" w:rsidRDefault="00240069" w:rsidP="00240069">
      <w:pPr>
        <w:pStyle w:val="ListParagraph"/>
        <w:numPr>
          <w:ilvl w:val="0"/>
          <w:numId w:val="14"/>
        </w:numPr>
        <w:autoSpaceDE w:val="0"/>
        <w:autoSpaceDN w:val="0"/>
        <w:adjustRightInd w:val="0"/>
        <w:spacing w:after="0" w:line="312" w:lineRule="auto"/>
        <w:jc w:val="both"/>
        <w:rPr>
          <w:rFonts w:ascii="Times New Roman" w:hAnsi="Times New Roman" w:cs="Times New Roman"/>
          <w:w w:val="95"/>
          <w:sz w:val="24"/>
          <w:szCs w:val="24"/>
          <w:lang w:val="ro-RO"/>
        </w:rPr>
      </w:pPr>
      <w:r>
        <w:rPr>
          <w:rFonts w:ascii="Times New Roman" w:hAnsi="Times New Roman" w:cs="Times New Roman"/>
          <w:w w:val="95"/>
          <w:sz w:val="24"/>
          <w:szCs w:val="24"/>
          <w:lang w:val="ro-RO"/>
        </w:rPr>
        <w:t>Partidul Mișcarea Populară;</w:t>
      </w:r>
    </w:p>
    <w:p w:rsidR="00240069" w:rsidRDefault="00240069" w:rsidP="00240069">
      <w:pPr>
        <w:pStyle w:val="ListParagraph"/>
        <w:numPr>
          <w:ilvl w:val="0"/>
          <w:numId w:val="14"/>
        </w:numPr>
        <w:autoSpaceDE w:val="0"/>
        <w:autoSpaceDN w:val="0"/>
        <w:adjustRightInd w:val="0"/>
        <w:spacing w:after="0" w:line="312" w:lineRule="auto"/>
        <w:jc w:val="both"/>
        <w:rPr>
          <w:rFonts w:ascii="Times New Roman" w:hAnsi="Times New Roman" w:cs="Times New Roman"/>
          <w:w w:val="95"/>
          <w:sz w:val="24"/>
          <w:szCs w:val="24"/>
          <w:lang w:val="ro-RO"/>
        </w:rPr>
      </w:pPr>
      <w:r>
        <w:rPr>
          <w:rFonts w:ascii="Times New Roman" w:hAnsi="Times New Roman" w:cs="Times New Roman"/>
          <w:w w:val="95"/>
          <w:sz w:val="24"/>
          <w:szCs w:val="24"/>
          <w:lang w:val="ro-RO"/>
        </w:rPr>
        <w:t>Partidul Național Liberal;</w:t>
      </w:r>
    </w:p>
    <w:p w:rsidR="00240069" w:rsidRDefault="00240069" w:rsidP="00240069">
      <w:pPr>
        <w:pStyle w:val="ListParagraph"/>
        <w:numPr>
          <w:ilvl w:val="0"/>
          <w:numId w:val="14"/>
        </w:numPr>
        <w:autoSpaceDE w:val="0"/>
        <w:autoSpaceDN w:val="0"/>
        <w:adjustRightInd w:val="0"/>
        <w:spacing w:after="0" w:line="312" w:lineRule="auto"/>
        <w:jc w:val="both"/>
        <w:rPr>
          <w:rFonts w:ascii="Times New Roman" w:hAnsi="Times New Roman" w:cs="Times New Roman"/>
          <w:w w:val="95"/>
          <w:sz w:val="24"/>
          <w:szCs w:val="24"/>
          <w:lang w:val="ro-RO"/>
        </w:rPr>
      </w:pPr>
      <w:r>
        <w:rPr>
          <w:rFonts w:ascii="Times New Roman" w:hAnsi="Times New Roman" w:cs="Times New Roman"/>
          <w:w w:val="95"/>
          <w:sz w:val="24"/>
          <w:szCs w:val="24"/>
          <w:lang w:val="ro-RO"/>
        </w:rPr>
        <w:t>Alianța USR PLUS;</w:t>
      </w:r>
    </w:p>
    <w:p w:rsidR="00240069" w:rsidRPr="00240069" w:rsidRDefault="00240069" w:rsidP="00240069">
      <w:pPr>
        <w:pStyle w:val="ListParagraph"/>
        <w:numPr>
          <w:ilvl w:val="0"/>
          <w:numId w:val="14"/>
        </w:numPr>
        <w:autoSpaceDE w:val="0"/>
        <w:autoSpaceDN w:val="0"/>
        <w:adjustRightInd w:val="0"/>
        <w:spacing w:after="0" w:line="312" w:lineRule="auto"/>
        <w:jc w:val="both"/>
        <w:rPr>
          <w:rFonts w:ascii="Times New Roman" w:hAnsi="Times New Roman" w:cs="Times New Roman"/>
          <w:w w:val="95"/>
          <w:sz w:val="24"/>
          <w:szCs w:val="24"/>
          <w:lang w:val="ro-RO"/>
        </w:rPr>
      </w:pPr>
      <w:r w:rsidRPr="00240069">
        <w:rPr>
          <w:rFonts w:ascii="Times New Roman" w:hAnsi="Times New Roman" w:cs="Times New Roman"/>
          <w:w w:val="95"/>
          <w:sz w:val="24"/>
          <w:szCs w:val="24"/>
          <w:lang w:val="ro-RO"/>
        </w:rPr>
        <w:t xml:space="preserve">Uniunea Democrată Maghiară din România. </w:t>
      </w:r>
    </w:p>
    <w:p w:rsidR="00DA3F4E" w:rsidRPr="00AB1952" w:rsidRDefault="00DA3F4E" w:rsidP="007115FF">
      <w:pPr>
        <w:autoSpaceDE w:val="0"/>
        <w:autoSpaceDN w:val="0"/>
        <w:adjustRightInd w:val="0"/>
        <w:spacing w:after="0" w:line="312" w:lineRule="auto"/>
        <w:ind w:firstLine="720"/>
        <w:jc w:val="both"/>
        <w:rPr>
          <w:rFonts w:ascii="Times New Roman" w:hAnsi="Times New Roman" w:cs="Times New Roman"/>
          <w:w w:val="95"/>
          <w:sz w:val="24"/>
          <w:szCs w:val="24"/>
          <w:lang w:val="ro-RO"/>
        </w:rPr>
      </w:pPr>
      <w:r w:rsidRPr="00AB1952">
        <w:rPr>
          <w:rFonts w:ascii="Times New Roman" w:hAnsi="Times New Roman" w:cs="Times New Roman"/>
          <w:w w:val="95"/>
          <w:sz w:val="24"/>
          <w:szCs w:val="24"/>
          <w:lang w:val="ro-RO"/>
        </w:rPr>
        <w:t>Astfel, conform Procesului-verbal nr. 296/C/BEC</w:t>
      </w:r>
      <w:r w:rsidR="0007264F" w:rsidRPr="00AB1952">
        <w:rPr>
          <w:rFonts w:ascii="Times New Roman" w:hAnsi="Times New Roman" w:cs="Times New Roman"/>
          <w:w w:val="95"/>
          <w:sz w:val="24"/>
          <w:szCs w:val="24"/>
          <w:lang w:val="ro-RO"/>
        </w:rPr>
        <w:t>/P/2019 din 27.09.2019 privind constatarea  rămâ</w:t>
      </w:r>
      <w:r w:rsidRPr="00AB1952">
        <w:rPr>
          <w:rFonts w:ascii="Times New Roman" w:hAnsi="Times New Roman" w:cs="Times New Roman"/>
          <w:w w:val="95"/>
          <w:sz w:val="24"/>
          <w:szCs w:val="24"/>
          <w:lang w:val="ro-RO"/>
        </w:rPr>
        <w:t>nerii  definitive  a  candidaturilor  și  a  semnelor electorale la alegerile pentru Preşedintele României din anul 2019, formațiunile politice care nu sunt reprezentate in Parlament și au propus candidați sunt următoarele:</w:t>
      </w:r>
    </w:p>
    <w:p w:rsidR="0007264F" w:rsidRPr="005721B0" w:rsidRDefault="0007264F" w:rsidP="007115FF">
      <w:pPr>
        <w:pStyle w:val="ListParagraph"/>
        <w:numPr>
          <w:ilvl w:val="0"/>
          <w:numId w:val="9"/>
        </w:numPr>
        <w:autoSpaceDE w:val="0"/>
        <w:autoSpaceDN w:val="0"/>
        <w:adjustRightInd w:val="0"/>
        <w:spacing w:after="0" w:line="312" w:lineRule="auto"/>
        <w:jc w:val="both"/>
        <w:rPr>
          <w:rFonts w:ascii="Times New Roman" w:hAnsi="Times New Roman" w:cs="Times New Roman"/>
          <w:w w:val="95"/>
          <w:sz w:val="24"/>
          <w:szCs w:val="24"/>
          <w:lang w:val="ro-RO"/>
        </w:rPr>
      </w:pPr>
      <w:r w:rsidRPr="005721B0">
        <w:rPr>
          <w:rFonts w:ascii="Times New Roman" w:hAnsi="Times New Roman" w:cs="Times New Roman"/>
          <w:w w:val="95"/>
          <w:sz w:val="24"/>
          <w:szCs w:val="24"/>
          <w:lang w:val="ro-RO"/>
        </w:rPr>
        <w:t>DREAPTA LIBERALĂ</w:t>
      </w:r>
    </w:p>
    <w:p w:rsidR="0007264F" w:rsidRPr="005721B0" w:rsidRDefault="0007264F" w:rsidP="007115FF">
      <w:pPr>
        <w:pStyle w:val="ListParagraph"/>
        <w:numPr>
          <w:ilvl w:val="0"/>
          <w:numId w:val="9"/>
        </w:numPr>
        <w:autoSpaceDE w:val="0"/>
        <w:autoSpaceDN w:val="0"/>
        <w:adjustRightInd w:val="0"/>
        <w:spacing w:after="0" w:line="312" w:lineRule="auto"/>
        <w:jc w:val="both"/>
        <w:rPr>
          <w:rFonts w:ascii="Times New Roman" w:hAnsi="Times New Roman" w:cs="Times New Roman"/>
          <w:w w:val="95"/>
          <w:sz w:val="24"/>
          <w:szCs w:val="24"/>
          <w:lang w:val="ro-RO"/>
        </w:rPr>
      </w:pPr>
      <w:r w:rsidRPr="005721B0">
        <w:rPr>
          <w:rFonts w:ascii="Times New Roman" w:hAnsi="Times New Roman" w:cs="Times New Roman"/>
          <w:w w:val="95"/>
          <w:sz w:val="24"/>
          <w:szCs w:val="24"/>
          <w:lang w:val="ro-RO"/>
        </w:rPr>
        <w:t>ALIANȚA UN OM</w:t>
      </w:r>
    </w:p>
    <w:p w:rsidR="0007264F" w:rsidRPr="005721B0" w:rsidRDefault="0007264F" w:rsidP="007115FF">
      <w:pPr>
        <w:pStyle w:val="ListParagraph"/>
        <w:numPr>
          <w:ilvl w:val="0"/>
          <w:numId w:val="9"/>
        </w:numPr>
        <w:autoSpaceDE w:val="0"/>
        <w:autoSpaceDN w:val="0"/>
        <w:adjustRightInd w:val="0"/>
        <w:spacing w:after="0" w:line="312" w:lineRule="auto"/>
        <w:jc w:val="both"/>
        <w:rPr>
          <w:rFonts w:ascii="Times New Roman" w:hAnsi="Times New Roman" w:cs="Times New Roman"/>
          <w:w w:val="95"/>
          <w:sz w:val="24"/>
          <w:szCs w:val="24"/>
          <w:lang w:val="ro-RO"/>
        </w:rPr>
      </w:pPr>
      <w:r w:rsidRPr="005721B0">
        <w:rPr>
          <w:rFonts w:ascii="Times New Roman" w:hAnsi="Times New Roman" w:cs="Times New Roman"/>
          <w:w w:val="95"/>
          <w:sz w:val="24"/>
          <w:szCs w:val="24"/>
          <w:lang w:val="ro-RO"/>
        </w:rPr>
        <w:t>PARTIDUL PUTERII UMANISTE</w:t>
      </w:r>
    </w:p>
    <w:p w:rsidR="0007264F" w:rsidRPr="005721B0" w:rsidRDefault="0007264F" w:rsidP="007115FF">
      <w:pPr>
        <w:pStyle w:val="ListParagraph"/>
        <w:numPr>
          <w:ilvl w:val="0"/>
          <w:numId w:val="9"/>
        </w:numPr>
        <w:autoSpaceDE w:val="0"/>
        <w:autoSpaceDN w:val="0"/>
        <w:adjustRightInd w:val="0"/>
        <w:spacing w:after="0" w:line="312" w:lineRule="auto"/>
        <w:jc w:val="both"/>
        <w:rPr>
          <w:rFonts w:ascii="Times New Roman" w:hAnsi="Times New Roman" w:cs="Times New Roman"/>
          <w:w w:val="95"/>
          <w:sz w:val="24"/>
          <w:szCs w:val="24"/>
          <w:lang w:val="ro-RO"/>
        </w:rPr>
      </w:pPr>
      <w:r w:rsidRPr="005721B0">
        <w:rPr>
          <w:rFonts w:ascii="Times New Roman" w:hAnsi="Times New Roman" w:cs="Times New Roman"/>
          <w:w w:val="95"/>
          <w:sz w:val="24"/>
          <w:szCs w:val="24"/>
          <w:lang w:val="ro-RO"/>
        </w:rPr>
        <w:t>ALTERNATIVA PENTRU DEMNITATE NAȚIONALĂ</w:t>
      </w:r>
    </w:p>
    <w:p w:rsidR="0007264F" w:rsidRPr="005721B0" w:rsidRDefault="0007264F" w:rsidP="007115FF">
      <w:pPr>
        <w:pStyle w:val="ListParagraph"/>
        <w:numPr>
          <w:ilvl w:val="0"/>
          <w:numId w:val="9"/>
        </w:numPr>
        <w:autoSpaceDE w:val="0"/>
        <w:autoSpaceDN w:val="0"/>
        <w:adjustRightInd w:val="0"/>
        <w:spacing w:after="0" w:line="312" w:lineRule="auto"/>
        <w:jc w:val="both"/>
        <w:rPr>
          <w:rFonts w:ascii="Times New Roman" w:hAnsi="Times New Roman" w:cs="Times New Roman"/>
          <w:w w:val="95"/>
          <w:sz w:val="24"/>
          <w:szCs w:val="24"/>
          <w:lang w:val="ro-RO"/>
        </w:rPr>
      </w:pPr>
      <w:r w:rsidRPr="005721B0">
        <w:rPr>
          <w:rFonts w:ascii="Times New Roman" w:hAnsi="Times New Roman" w:cs="Times New Roman"/>
          <w:w w:val="95"/>
          <w:sz w:val="24"/>
          <w:szCs w:val="24"/>
          <w:lang w:val="ro-RO"/>
        </w:rPr>
        <w:t>PARTIDUL NAȚIUNEA ROMÂNĂ</w:t>
      </w:r>
    </w:p>
    <w:p w:rsidR="0007264F" w:rsidRPr="005721B0" w:rsidRDefault="0007264F" w:rsidP="007115FF">
      <w:pPr>
        <w:pStyle w:val="ListParagraph"/>
        <w:numPr>
          <w:ilvl w:val="0"/>
          <w:numId w:val="9"/>
        </w:numPr>
        <w:autoSpaceDE w:val="0"/>
        <w:autoSpaceDN w:val="0"/>
        <w:adjustRightInd w:val="0"/>
        <w:spacing w:after="0" w:line="312" w:lineRule="auto"/>
        <w:jc w:val="both"/>
        <w:rPr>
          <w:rFonts w:ascii="Times New Roman" w:hAnsi="Times New Roman" w:cs="Times New Roman"/>
          <w:w w:val="95"/>
          <w:sz w:val="24"/>
          <w:szCs w:val="24"/>
          <w:lang w:val="ro-RO"/>
        </w:rPr>
      </w:pPr>
      <w:r w:rsidRPr="005721B0">
        <w:rPr>
          <w:rFonts w:ascii="Times New Roman" w:hAnsi="Times New Roman" w:cs="Times New Roman"/>
          <w:w w:val="95"/>
          <w:sz w:val="24"/>
          <w:szCs w:val="24"/>
          <w:lang w:val="ro-RO"/>
        </w:rPr>
        <w:t xml:space="preserve">PARTIDUL NOUA ROMÂNIE </w:t>
      </w:r>
    </w:p>
    <w:p w:rsidR="0007264F" w:rsidRPr="005721B0" w:rsidRDefault="0007264F" w:rsidP="007115FF">
      <w:pPr>
        <w:pStyle w:val="ListParagraph"/>
        <w:numPr>
          <w:ilvl w:val="0"/>
          <w:numId w:val="9"/>
        </w:numPr>
        <w:autoSpaceDE w:val="0"/>
        <w:autoSpaceDN w:val="0"/>
        <w:adjustRightInd w:val="0"/>
        <w:spacing w:after="0" w:line="312" w:lineRule="auto"/>
        <w:jc w:val="both"/>
        <w:rPr>
          <w:rFonts w:ascii="Times New Roman" w:hAnsi="Times New Roman" w:cs="Times New Roman"/>
          <w:w w:val="95"/>
          <w:sz w:val="24"/>
          <w:szCs w:val="24"/>
          <w:lang w:val="ro-RO"/>
        </w:rPr>
      </w:pPr>
      <w:r w:rsidRPr="005721B0">
        <w:rPr>
          <w:rFonts w:ascii="Times New Roman" w:hAnsi="Times New Roman" w:cs="Times New Roman"/>
          <w:w w:val="95"/>
          <w:sz w:val="24"/>
          <w:szCs w:val="24"/>
          <w:lang w:val="ro-RO"/>
        </w:rPr>
        <w:lastRenderedPageBreak/>
        <w:t>PARTIDUL NEAMUL ROMÂNESC</w:t>
      </w:r>
    </w:p>
    <w:p w:rsidR="00DA3F4E" w:rsidRPr="005721B0" w:rsidRDefault="00DA3F4E" w:rsidP="007115FF">
      <w:pPr>
        <w:autoSpaceDE w:val="0"/>
        <w:autoSpaceDN w:val="0"/>
        <w:adjustRightInd w:val="0"/>
        <w:spacing w:after="0" w:line="312" w:lineRule="auto"/>
        <w:ind w:firstLine="720"/>
        <w:jc w:val="both"/>
        <w:rPr>
          <w:rFonts w:ascii="Times New Roman" w:hAnsi="Times New Roman" w:cs="Times New Roman"/>
          <w:w w:val="95"/>
          <w:sz w:val="24"/>
          <w:szCs w:val="24"/>
          <w:lang w:val="ro-RO"/>
        </w:rPr>
      </w:pPr>
      <w:r w:rsidRPr="005721B0">
        <w:rPr>
          <w:rFonts w:ascii="Times New Roman" w:hAnsi="Times New Roman" w:cs="Times New Roman"/>
          <w:w w:val="95"/>
          <w:sz w:val="24"/>
          <w:szCs w:val="24"/>
          <w:lang w:val="ro-RO"/>
        </w:rPr>
        <w:t xml:space="preserve">Potrivit dispozițiilor tezei I a art. 18 alin. (3) din Legea nr. 370/2004, republicată, cu modificările și completările ulterioare, </w:t>
      </w:r>
      <w:r w:rsidRPr="005721B0">
        <w:rPr>
          <w:rFonts w:ascii="Times New Roman" w:hAnsi="Times New Roman" w:cs="Times New Roman"/>
          <w:sz w:val="24"/>
          <w:szCs w:val="24"/>
          <w:lang w:val="ro-RO"/>
        </w:rPr>
        <w:t>în termen de cel mult 48 de ore de la rămânerea definitivă a candidaturilor, fiecare formaţiune politică care a propus candidat comunică biroului electoral judeţean numele şi prenumele reprezentantului său</w:t>
      </w:r>
      <w:r w:rsidRPr="005721B0">
        <w:rPr>
          <w:rFonts w:ascii="Times New Roman" w:hAnsi="Times New Roman" w:cs="Times New Roman"/>
          <w:w w:val="95"/>
          <w:sz w:val="24"/>
          <w:szCs w:val="24"/>
          <w:lang w:val="ro-RO"/>
        </w:rPr>
        <w:t>.</w:t>
      </w:r>
    </w:p>
    <w:p w:rsidR="0007264F" w:rsidRPr="005721B0" w:rsidRDefault="0007264F" w:rsidP="007115FF">
      <w:pPr>
        <w:autoSpaceDE w:val="0"/>
        <w:autoSpaceDN w:val="0"/>
        <w:adjustRightInd w:val="0"/>
        <w:spacing w:after="0" w:line="312" w:lineRule="auto"/>
        <w:ind w:firstLine="720"/>
        <w:jc w:val="both"/>
        <w:rPr>
          <w:rFonts w:ascii="Times New Roman" w:hAnsi="Times New Roman" w:cs="Times New Roman"/>
          <w:w w:val="95"/>
          <w:sz w:val="24"/>
          <w:szCs w:val="24"/>
          <w:lang w:val="ro-RO"/>
        </w:rPr>
      </w:pPr>
      <w:r w:rsidRPr="005721B0">
        <w:rPr>
          <w:rFonts w:ascii="Times New Roman" w:hAnsi="Times New Roman" w:cs="Times New Roman"/>
          <w:w w:val="95"/>
          <w:sz w:val="24"/>
          <w:szCs w:val="24"/>
          <w:lang w:val="ro-RO"/>
        </w:rPr>
        <w:t>Au fost desemnați din partea partidelor politice neparlamentare, conform prevederilor art. 18 alin. (3) din Legea nr. 370/2004, pentru a face parte din Biroul Electoral Județean nr. 16 Dâmbovița, următoarele persoane:</w:t>
      </w:r>
    </w:p>
    <w:p w:rsidR="0007264F" w:rsidRPr="007115FF" w:rsidRDefault="0007264F" w:rsidP="007115FF">
      <w:pPr>
        <w:autoSpaceDE w:val="0"/>
        <w:autoSpaceDN w:val="0"/>
        <w:adjustRightInd w:val="0"/>
        <w:spacing w:after="0" w:line="312" w:lineRule="auto"/>
        <w:ind w:firstLine="720"/>
        <w:jc w:val="both"/>
        <w:rPr>
          <w:rFonts w:ascii="Times New Roman" w:hAnsi="Times New Roman" w:cs="Times New Roman"/>
          <w:w w:val="95"/>
          <w:sz w:val="24"/>
          <w:szCs w:val="24"/>
          <w:lang w:val="ro-RO"/>
        </w:rPr>
      </w:pPr>
      <w:r w:rsidRPr="007115FF">
        <w:rPr>
          <w:rFonts w:ascii="Times New Roman" w:hAnsi="Times New Roman" w:cs="Times New Roman"/>
          <w:w w:val="95"/>
          <w:sz w:val="24"/>
          <w:szCs w:val="24"/>
          <w:lang w:val="ro-RO"/>
        </w:rPr>
        <w:t>- dl. Niță Ionuț - reprezentant ALDE, conform adreselor nr. 61/26.09.2019 și 61/26.09.2019/1, înregistrate la BEJ nr. 16 Dâmbovița sub nr. 15/26.09.2019, respectiv, nr. 16/27.09.2019;</w:t>
      </w:r>
    </w:p>
    <w:p w:rsidR="0007264F" w:rsidRPr="007115FF" w:rsidRDefault="0007264F" w:rsidP="007115FF">
      <w:pPr>
        <w:autoSpaceDE w:val="0"/>
        <w:autoSpaceDN w:val="0"/>
        <w:adjustRightInd w:val="0"/>
        <w:spacing w:after="0" w:line="312" w:lineRule="auto"/>
        <w:ind w:firstLine="720"/>
        <w:jc w:val="both"/>
        <w:rPr>
          <w:rFonts w:ascii="Times New Roman" w:hAnsi="Times New Roman" w:cs="Times New Roman"/>
          <w:w w:val="95"/>
          <w:sz w:val="24"/>
          <w:szCs w:val="24"/>
          <w:lang w:val="ro-RO"/>
        </w:rPr>
      </w:pPr>
      <w:r w:rsidRPr="007115FF">
        <w:rPr>
          <w:rFonts w:ascii="Times New Roman" w:hAnsi="Times New Roman" w:cs="Times New Roman"/>
          <w:w w:val="95"/>
          <w:sz w:val="24"/>
          <w:szCs w:val="24"/>
          <w:lang w:val="ro-RO"/>
        </w:rPr>
        <w:t>- dna. Sima Cristina – reprezentant PRO România, conform adresei nr. 798/27.09.2019, înregistrată la BEJ nr. 16 Dâmbovița sub nr. 18/27.09.2019;</w:t>
      </w:r>
    </w:p>
    <w:p w:rsidR="0007264F" w:rsidRPr="007115FF" w:rsidRDefault="0007264F" w:rsidP="007115FF">
      <w:pPr>
        <w:autoSpaceDE w:val="0"/>
        <w:autoSpaceDN w:val="0"/>
        <w:adjustRightInd w:val="0"/>
        <w:spacing w:after="0" w:line="312" w:lineRule="auto"/>
        <w:ind w:firstLine="720"/>
        <w:jc w:val="both"/>
        <w:rPr>
          <w:rFonts w:ascii="Times New Roman" w:hAnsi="Times New Roman" w:cs="Times New Roman"/>
          <w:w w:val="95"/>
          <w:sz w:val="24"/>
          <w:szCs w:val="24"/>
          <w:lang w:val="ro-RO"/>
        </w:rPr>
      </w:pPr>
      <w:r w:rsidRPr="007115FF">
        <w:rPr>
          <w:rFonts w:ascii="Times New Roman" w:hAnsi="Times New Roman" w:cs="Times New Roman"/>
          <w:w w:val="95"/>
          <w:sz w:val="24"/>
          <w:szCs w:val="24"/>
          <w:lang w:val="ro-RO"/>
        </w:rPr>
        <w:t>- dl. Niță Ionuț - reprezentant Alianța Un Om, conform adresei din data de 28.09.2019, înregistrată la BEJ nr. 16 Dâmbovița sub nr. 26/28.09.2019;</w:t>
      </w:r>
    </w:p>
    <w:p w:rsidR="0007264F" w:rsidRPr="007115FF" w:rsidRDefault="0007264F" w:rsidP="007115FF">
      <w:pPr>
        <w:autoSpaceDE w:val="0"/>
        <w:autoSpaceDN w:val="0"/>
        <w:adjustRightInd w:val="0"/>
        <w:spacing w:after="0" w:line="312" w:lineRule="auto"/>
        <w:ind w:firstLine="720"/>
        <w:jc w:val="both"/>
        <w:rPr>
          <w:rFonts w:ascii="Times New Roman" w:hAnsi="Times New Roman" w:cs="Times New Roman"/>
          <w:w w:val="95"/>
          <w:sz w:val="24"/>
          <w:szCs w:val="24"/>
          <w:lang w:val="ro-RO"/>
        </w:rPr>
      </w:pPr>
      <w:r w:rsidRPr="007115FF">
        <w:rPr>
          <w:rFonts w:ascii="Times New Roman" w:hAnsi="Times New Roman" w:cs="Times New Roman"/>
          <w:w w:val="95"/>
          <w:sz w:val="24"/>
          <w:szCs w:val="24"/>
          <w:lang w:val="ro-RO"/>
        </w:rPr>
        <w:t>- dl. Tîrcă Niculae – reprezentant Partidul Neamul Românesc, conform adresei înregistrate la BEJ nr. 16 Dâmbovița sub nr. 22/28.09.2019;</w:t>
      </w:r>
    </w:p>
    <w:p w:rsidR="0007264F" w:rsidRPr="007115FF" w:rsidRDefault="0007264F" w:rsidP="007115FF">
      <w:pPr>
        <w:autoSpaceDE w:val="0"/>
        <w:autoSpaceDN w:val="0"/>
        <w:adjustRightInd w:val="0"/>
        <w:spacing w:after="0" w:line="312" w:lineRule="auto"/>
        <w:ind w:firstLine="720"/>
        <w:jc w:val="both"/>
        <w:rPr>
          <w:rFonts w:ascii="Times New Roman" w:hAnsi="Times New Roman" w:cs="Times New Roman"/>
          <w:w w:val="95"/>
          <w:sz w:val="24"/>
          <w:szCs w:val="24"/>
          <w:lang w:val="ro-RO"/>
        </w:rPr>
      </w:pPr>
      <w:r w:rsidRPr="007115FF">
        <w:rPr>
          <w:rFonts w:ascii="Times New Roman" w:hAnsi="Times New Roman" w:cs="Times New Roman"/>
          <w:w w:val="95"/>
          <w:sz w:val="24"/>
          <w:szCs w:val="24"/>
          <w:lang w:val="ro-RO"/>
        </w:rPr>
        <w:t>- dl. Iancu Avram – reprezentant Dreapta Liberală, conform adresei înregistrate la BEJ nr. 16 Dâmbovița sub nr. 20/27.09.2019;</w:t>
      </w:r>
    </w:p>
    <w:p w:rsidR="0007264F" w:rsidRPr="007115FF" w:rsidRDefault="0007264F" w:rsidP="007115FF">
      <w:pPr>
        <w:autoSpaceDE w:val="0"/>
        <w:autoSpaceDN w:val="0"/>
        <w:adjustRightInd w:val="0"/>
        <w:spacing w:after="0" w:line="312" w:lineRule="auto"/>
        <w:ind w:firstLine="720"/>
        <w:jc w:val="both"/>
        <w:rPr>
          <w:rFonts w:ascii="Times New Roman" w:hAnsi="Times New Roman" w:cs="Times New Roman"/>
          <w:w w:val="95"/>
          <w:sz w:val="24"/>
          <w:szCs w:val="24"/>
          <w:lang w:val="ro-RO"/>
        </w:rPr>
      </w:pPr>
      <w:r w:rsidRPr="007115FF">
        <w:rPr>
          <w:rFonts w:ascii="Times New Roman" w:hAnsi="Times New Roman" w:cs="Times New Roman"/>
          <w:w w:val="95"/>
          <w:sz w:val="24"/>
          <w:szCs w:val="24"/>
          <w:lang w:val="ro-RO"/>
        </w:rPr>
        <w:t>- dl. Florin Toader – reprezentant Partidul Alternativa pentru Demnitate Națională, conform adresei nr. 52/28.09.2019, înregistrată la BEJ nr. 16 Dâmbovița sub nr. 27/29.09.2019;</w:t>
      </w:r>
    </w:p>
    <w:p w:rsidR="0007264F" w:rsidRPr="007115FF" w:rsidRDefault="0007264F" w:rsidP="007115FF">
      <w:pPr>
        <w:autoSpaceDE w:val="0"/>
        <w:autoSpaceDN w:val="0"/>
        <w:adjustRightInd w:val="0"/>
        <w:spacing w:after="0" w:line="312" w:lineRule="auto"/>
        <w:ind w:firstLine="720"/>
        <w:jc w:val="both"/>
        <w:rPr>
          <w:rFonts w:ascii="Times New Roman" w:hAnsi="Times New Roman" w:cs="Times New Roman"/>
          <w:w w:val="95"/>
          <w:sz w:val="24"/>
          <w:szCs w:val="24"/>
          <w:lang w:val="ro-RO"/>
        </w:rPr>
      </w:pPr>
      <w:r w:rsidRPr="007115FF">
        <w:rPr>
          <w:rFonts w:ascii="Times New Roman" w:hAnsi="Times New Roman" w:cs="Times New Roman"/>
          <w:w w:val="95"/>
          <w:sz w:val="24"/>
          <w:szCs w:val="24"/>
          <w:lang w:val="ro-RO"/>
        </w:rPr>
        <w:t>- dl. Mircea Vasile – reprezentant Partidul Noua Românie, conform adresei înregistrate la BEJ nr. 16 Dâmbovița sub nr. 30/29.09.2019;</w:t>
      </w:r>
    </w:p>
    <w:p w:rsidR="0007264F" w:rsidRDefault="0007264F" w:rsidP="007115FF">
      <w:pPr>
        <w:autoSpaceDE w:val="0"/>
        <w:autoSpaceDN w:val="0"/>
        <w:adjustRightInd w:val="0"/>
        <w:spacing w:after="0" w:line="312" w:lineRule="auto"/>
        <w:ind w:firstLine="720"/>
        <w:jc w:val="both"/>
        <w:rPr>
          <w:rFonts w:ascii="Times New Roman" w:hAnsi="Times New Roman" w:cs="Times New Roman"/>
          <w:w w:val="95"/>
          <w:sz w:val="24"/>
          <w:szCs w:val="24"/>
          <w:lang w:val="ro-RO"/>
        </w:rPr>
      </w:pPr>
      <w:r w:rsidRPr="007115FF">
        <w:rPr>
          <w:rFonts w:ascii="Times New Roman" w:hAnsi="Times New Roman" w:cs="Times New Roman"/>
          <w:w w:val="95"/>
          <w:sz w:val="24"/>
          <w:szCs w:val="24"/>
          <w:lang w:val="ro-RO"/>
        </w:rPr>
        <w:t>- dl. Costel Atudorei – reprezentant Partidul Națiunea Română, conform adresei nr. 40/29.09.2019, înregistrată la BEJ nr. 16 Dâmbovița sub nr. 31/29.09.2019;</w:t>
      </w:r>
    </w:p>
    <w:p w:rsidR="00240069" w:rsidRPr="005721B0" w:rsidRDefault="00240069" w:rsidP="007115FF">
      <w:pPr>
        <w:autoSpaceDE w:val="0"/>
        <w:autoSpaceDN w:val="0"/>
        <w:adjustRightInd w:val="0"/>
        <w:spacing w:after="0" w:line="312" w:lineRule="auto"/>
        <w:ind w:firstLine="720"/>
        <w:jc w:val="both"/>
        <w:rPr>
          <w:rFonts w:ascii="Times New Roman" w:hAnsi="Times New Roman" w:cs="Times New Roman"/>
          <w:w w:val="95"/>
          <w:sz w:val="24"/>
          <w:szCs w:val="24"/>
          <w:lang w:val="ro-RO"/>
        </w:rPr>
      </w:pPr>
      <w:r>
        <w:rPr>
          <w:rFonts w:ascii="Times New Roman" w:hAnsi="Times New Roman" w:cs="Times New Roman"/>
          <w:w w:val="95"/>
          <w:sz w:val="24"/>
          <w:szCs w:val="24"/>
          <w:lang w:val="ro-RO"/>
        </w:rPr>
        <w:t>Totodată, prin adresa nr. 799/01.10.2019 Alianța electorală UN</w:t>
      </w:r>
      <w:r w:rsidRPr="0070793E">
        <w:rPr>
          <w:rFonts w:ascii="Times New Roman" w:hAnsi="Times New Roman" w:cs="Times New Roman"/>
          <w:w w:val="95"/>
          <w:sz w:val="24"/>
          <w:szCs w:val="24"/>
          <w:lang w:val="ro-RO"/>
        </w:rPr>
        <w:t xml:space="preserve"> OM</w:t>
      </w:r>
      <w:r w:rsidRPr="0070793E">
        <w:rPr>
          <w:rFonts w:ascii="Times New Roman" w:hAnsi="Times New Roman" w:cs="Times New Roman"/>
          <w:b/>
          <w:i/>
          <w:w w:val="95"/>
          <w:sz w:val="24"/>
          <w:szCs w:val="24"/>
          <w:lang w:val="ro-RO"/>
        </w:rPr>
        <w:t xml:space="preserve">  </w:t>
      </w:r>
      <w:r w:rsidRPr="0070793E">
        <w:rPr>
          <w:rFonts w:ascii="Times New Roman" w:hAnsi="Times New Roman" w:cs="Times New Roman"/>
          <w:w w:val="95"/>
          <w:sz w:val="24"/>
          <w:szCs w:val="24"/>
          <w:lang w:val="ro-RO"/>
        </w:rPr>
        <w:t>a comunicat numele și prenumele reprezentantului său în BEJ nr. 16 Dâmbovița</w:t>
      </w:r>
      <w:r w:rsidR="0070793E" w:rsidRPr="0070793E">
        <w:rPr>
          <w:rFonts w:ascii="Times New Roman" w:hAnsi="Times New Roman" w:cs="Times New Roman"/>
          <w:w w:val="95"/>
          <w:sz w:val="24"/>
          <w:szCs w:val="24"/>
          <w:lang w:val="ro-RO"/>
        </w:rPr>
        <w:t>,</w:t>
      </w:r>
      <w:r w:rsidR="0070793E" w:rsidRPr="0070793E">
        <w:rPr>
          <w:rFonts w:ascii="Times New Roman" w:hAnsi="Times New Roman" w:cs="Times New Roman"/>
          <w:b/>
          <w:i/>
          <w:w w:val="95"/>
          <w:sz w:val="24"/>
          <w:szCs w:val="24"/>
          <w:lang w:val="ro-RO"/>
        </w:rPr>
        <w:t xml:space="preserve"> în persoana d-nei Sima Cristina</w:t>
      </w:r>
      <w:r>
        <w:rPr>
          <w:rFonts w:ascii="Times New Roman" w:hAnsi="Times New Roman" w:cs="Times New Roman"/>
          <w:w w:val="95"/>
          <w:sz w:val="24"/>
          <w:szCs w:val="24"/>
          <w:lang w:val="ro-RO"/>
        </w:rPr>
        <w:t>. Această nominalizare nu poate fi luată în considerare fiind depusă după termenul limită de comunicare, respectiv 30.09.2019.</w:t>
      </w:r>
    </w:p>
    <w:p w:rsidR="00DA3F4E" w:rsidRDefault="00DA3F4E" w:rsidP="007115FF">
      <w:pPr>
        <w:autoSpaceDE w:val="0"/>
        <w:autoSpaceDN w:val="0"/>
        <w:adjustRightInd w:val="0"/>
        <w:spacing w:after="0" w:line="312" w:lineRule="auto"/>
        <w:ind w:firstLine="720"/>
        <w:jc w:val="both"/>
        <w:rPr>
          <w:rFonts w:ascii="Times New Roman" w:hAnsi="Times New Roman" w:cs="Times New Roman"/>
          <w:w w:val="95"/>
          <w:sz w:val="24"/>
          <w:szCs w:val="24"/>
          <w:lang w:val="ro-RO"/>
        </w:rPr>
      </w:pPr>
      <w:r w:rsidRPr="005721B0">
        <w:rPr>
          <w:rFonts w:ascii="Times New Roman" w:hAnsi="Times New Roman" w:cs="Times New Roman"/>
          <w:w w:val="95"/>
          <w:sz w:val="24"/>
          <w:szCs w:val="24"/>
          <w:lang w:val="ro-RO"/>
        </w:rPr>
        <w:t xml:space="preserve">Având in vedere  faptul  că,  </w:t>
      </w:r>
      <w:r w:rsidR="0007264F" w:rsidRPr="005721B0">
        <w:rPr>
          <w:rFonts w:ascii="Times New Roman" w:hAnsi="Times New Roman" w:cs="Times New Roman"/>
          <w:w w:val="95"/>
          <w:sz w:val="24"/>
          <w:szCs w:val="24"/>
          <w:lang w:val="ro-RO"/>
        </w:rPr>
        <w:t>potrivit  prevederilor  art.  18</w:t>
      </w:r>
      <w:r w:rsidRPr="005721B0">
        <w:rPr>
          <w:rFonts w:ascii="Times New Roman" w:hAnsi="Times New Roman" w:cs="Times New Roman"/>
          <w:w w:val="95"/>
          <w:sz w:val="24"/>
          <w:szCs w:val="24"/>
          <w:lang w:val="ro-RO"/>
        </w:rPr>
        <w:t xml:space="preserve">  alin.  (1)  din  Legea nr. 370/2004, republicată, cu modificările și completările ulterioare, </w:t>
      </w:r>
      <w:r w:rsidR="0007264F" w:rsidRPr="005721B0">
        <w:rPr>
          <w:rFonts w:ascii="Times New Roman" w:hAnsi="Times New Roman" w:cs="Times New Roman"/>
          <w:w w:val="95"/>
          <w:sz w:val="24"/>
          <w:szCs w:val="24"/>
          <w:lang w:val="ro-RO"/>
        </w:rPr>
        <w:t xml:space="preserve">biroul electoral județean </w:t>
      </w:r>
      <w:r w:rsidRPr="005721B0">
        <w:rPr>
          <w:rFonts w:ascii="Times New Roman" w:hAnsi="Times New Roman" w:cs="Times New Roman"/>
          <w:w w:val="95"/>
          <w:sz w:val="24"/>
          <w:szCs w:val="24"/>
          <w:lang w:val="ro-RO"/>
        </w:rPr>
        <w:t>poat</w:t>
      </w:r>
      <w:r w:rsidR="0007264F" w:rsidRPr="005721B0">
        <w:rPr>
          <w:rFonts w:ascii="Times New Roman" w:hAnsi="Times New Roman" w:cs="Times New Roman"/>
          <w:w w:val="95"/>
          <w:sz w:val="24"/>
          <w:szCs w:val="24"/>
          <w:lang w:val="ro-RO"/>
        </w:rPr>
        <w:t>e avea in componență cel mult 7</w:t>
      </w:r>
      <w:r w:rsidRPr="005721B0">
        <w:rPr>
          <w:rFonts w:ascii="Times New Roman" w:hAnsi="Times New Roman" w:cs="Times New Roman"/>
          <w:w w:val="95"/>
          <w:sz w:val="24"/>
          <w:szCs w:val="24"/>
          <w:lang w:val="ro-RO"/>
        </w:rPr>
        <w:t xml:space="preserve"> reprezentanți ai formațiunilor politice, iar numărul reprezentanților partidelor politice parlamentare cu care </w:t>
      </w:r>
      <w:r w:rsidR="005721B0" w:rsidRPr="005721B0">
        <w:rPr>
          <w:rFonts w:ascii="Times New Roman" w:hAnsi="Times New Roman" w:cs="Times New Roman"/>
          <w:w w:val="95"/>
          <w:sz w:val="24"/>
          <w:szCs w:val="24"/>
          <w:lang w:val="ro-RO"/>
        </w:rPr>
        <w:t xml:space="preserve">Biroul Electoral Județean  </w:t>
      </w:r>
      <w:r w:rsidR="0007264F" w:rsidRPr="005721B0">
        <w:rPr>
          <w:rFonts w:ascii="Times New Roman" w:hAnsi="Times New Roman" w:cs="Times New Roman"/>
          <w:w w:val="95"/>
          <w:sz w:val="24"/>
          <w:szCs w:val="24"/>
          <w:lang w:val="ro-RO"/>
        </w:rPr>
        <w:t xml:space="preserve">nr. 16 Dâmbovița </w:t>
      </w:r>
      <w:r w:rsidRPr="005721B0">
        <w:rPr>
          <w:rFonts w:ascii="Times New Roman" w:hAnsi="Times New Roman" w:cs="Times New Roman"/>
          <w:w w:val="95"/>
          <w:sz w:val="24"/>
          <w:szCs w:val="24"/>
          <w:lang w:val="ro-RO"/>
        </w:rPr>
        <w:t xml:space="preserve">s-a </w:t>
      </w:r>
      <w:r w:rsidR="0007264F" w:rsidRPr="005721B0">
        <w:rPr>
          <w:rFonts w:ascii="Times New Roman" w:hAnsi="Times New Roman" w:cs="Times New Roman"/>
          <w:w w:val="95"/>
          <w:sz w:val="24"/>
          <w:szCs w:val="24"/>
          <w:lang w:val="ro-RO"/>
        </w:rPr>
        <w:t>completat deja, potrivit art. 18</w:t>
      </w:r>
      <w:r w:rsidRPr="005721B0">
        <w:rPr>
          <w:rFonts w:ascii="Times New Roman" w:hAnsi="Times New Roman" w:cs="Times New Roman"/>
          <w:w w:val="95"/>
          <w:sz w:val="24"/>
          <w:szCs w:val="24"/>
          <w:lang w:val="ro-RO"/>
        </w:rPr>
        <w:t xml:space="preserve"> alin. (3) din aceeași lege, este de </w:t>
      </w:r>
      <w:r w:rsidR="0007264F" w:rsidRPr="005721B0">
        <w:rPr>
          <w:rFonts w:ascii="Times New Roman" w:hAnsi="Times New Roman" w:cs="Times New Roman"/>
          <w:w w:val="95"/>
          <w:sz w:val="24"/>
          <w:szCs w:val="24"/>
          <w:lang w:val="ro-RO"/>
        </w:rPr>
        <w:t>5</w:t>
      </w:r>
      <w:r w:rsidRPr="005721B0">
        <w:rPr>
          <w:rFonts w:ascii="Times New Roman" w:hAnsi="Times New Roman" w:cs="Times New Roman"/>
          <w:w w:val="95"/>
          <w:sz w:val="24"/>
          <w:szCs w:val="24"/>
          <w:lang w:val="ro-RO"/>
        </w:rPr>
        <w:t xml:space="preserve">, rezultă că </w:t>
      </w:r>
      <w:r w:rsidR="005721B0" w:rsidRPr="005721B0">
        <w:rPr>
          <w:rFonts w:ascii="Times New Roman" w:hAnsi="Times New Roman" w:cs="Times New Roman"/>
          <w:w w:val="95"/>
          <w:sz w:val="24"/>
          <w:szCs w:val="24"/>
          <w:lang w:val="ro-RO"/>
        </w:rPr>
        <w:t>î</w:t>
      </w:r>
      <w:r w:rsidRPr="005721B0">
        <w:rPr>
          <w:rFonts w:ascii="Times New Roman" w:hAnsi="Times New Roman" w:cs="Times New Roman"/>
          <w:w w:val="95"/>
          <w:sz w:val="24"/>
          <w:szCs w:val="24"/>
          <w:lang w:val="ro-RO"/>
        </w:rPr>
        <w:t xml:space="preserve">n această ultimă etapă de completare, </w:t>
      </w:r>
      <w:r w:rsidR="005721B0" w:rsidRPr="005721B0">
        <w:rPr>
          <w:rFonts w:ascii="Times New Roman" w:hAnsi="Times New Roman" w:cs="Times New Roman"/>
          <w:w w:val="95"/>
          <w:sz w:val="24"/>
          <w:szCs w:val="24"/>
          <w:lang w:val="ro-RO"/>
        </w:rPr>
        <w:t>î</w:t>
      </w:r>
      <w:r w:rsidRPr="005721B0">
        <w:rPr>
          <w:rFonts w:ascii="Times New Roman" w:hAnsi="Times New Roman" w:cs="Times New Roman"/>
          <w:w w:val="95"/>
          <w:sz w:val="24"/>
          <w:szCs w:val="24"/>
          <w:lang w:val="ro-RO"/>
        </w:rPr>
        <w:t xml:space="preserve">n componența </w:t>
      </w:r>
      <w:r w:rsidR="005721B0" w:rsidRPr="005721B0">
        <w:rPr>
          <w:rFonts w:ascii="Times New Roman" w:hAnsi="Times New Roman" w:cs="Times New Roman"/>
          <w:w w:val="95"/>
          <w:sz w:val="24"/>
          <w:szCs w:val="24"/>
          <w:lang w:val="ro-RO"/>
        </w:rPr>
        <w:t xml:space="preserve">Biroului Electoral Județean  </w:t>
      </w:r>
      <w:r w:rsidR="0007264F" w:rsidRPr="005721B0">
        <w:rPr>
          <w:rFonts w:ascii="Times New Roman" w:hAnsi="Times New Roman" w:cs="Times New Roman"/>
          <w:w w:val="95"/>
          <w:sz w:val="24"/>
          <w:szCs w:val="24"/>
          <w:lang w:val="ro-RO"/>
        </w:rPr>
        <w:t xml:space="preserve">nr. 16 Dâmbovița </w:t>
      </w:r>
      <w:r w:rsidRPr="005721B0">
        <w:rPr>
          <w:rFonts w:ascii="Times New Roman" w:hAnsi="Times New Roman" w:cs="Times New Roman"/>
          <w:w w:val="95"/>
          <w:sz w:val="24"/>
          <w:szCs w:val="24"/>
          <w:lang w:val="ro-RO"/>
        </w:rPr>
        <w:t xml:space="preserve">vor intra încă </w:t>
      </w:r>
      <w:r w:rsidR="0007264F" w:rsidRPr="005721B0">
        <w:rPr>
          <w:rFonts w:ascii="Times New Roman" w:hAnsi="Times New Roman" w:cs="Times New Roman"/>
          <w:w w:val="95"/>
          <w:sz w:val="24"/>
          <w:szCs w:val="24"/>
          <w:lang w:val="ro-RO"/>
        </w:rPr>
        <w:t>2</w:t>
      </w:r>
      <w:r w:rsidRPr="005721B0">
        <w:rPr>
          <w:rFonts w:ascii="Times New Roman" w:hAnsi="Times New Roman" w:cs="Times New Roman"/>
          <w:w w:val="95"/>
          <w:sz w:val="24"/>
          <w:szCs w:val="24"/>
          <w:lang w:val="ro-RO"/>
        </w:rPr>
        <w:t xml:space="preserve"> reprezentanți ai partidelor neparlamentare care au candidați.</w:t>
      </w:r>
    </w:p>
    <w:p w:rsidR="00AB1952" w:rsidRPr="005721B0" w:rsidRDefault="007115FF" w:rsidP="007115FF">
      <w:pPr>
        <w:autoSpaceDE w:val="0"/>
        <w:autoSpaceDN w:val="0"/>
        <w:adjustRightInd w:val="0"/>
        <w:spacing w:after="0" w:line="312" w:lineRule="auto"/>
        <w:ind w:firstLine="720"/>
        <w:jc w:val="both"/>
        <w:rPr>
          <w:rFonts w:ascii="Times New Roman" w:hAnsi="Times New Roman" w:cs="Times New Roman"/>
          <w:w w:val="95"/>
          <w:sz w:val="24"/>
          <w:szCs w:val="24"/>
          <w:lang w:val="ro-RO"/>
        </w:rPr>
      </w:pPr>
      <w:r>
        <w:rPr>
          <w:rFonts w:ascii="Times New Roman" w:hAnsi="Times New Roman" w:cs="Times New Roman"/>
          <w:w w:val="95"/>
          <w:sz w:val="24"/>
          <w:szCs w:val="24"/>
          <w:lang w:val="ro-RO"/>
        </w:rPr>
        <w:t>Ținând cont de</w:t>
      </w:r>
      <w:r w:rsidR="00AB1952">
        <w:rPr>
          <w:rFonts w:ascii="Times New Roman" w:hAnsi="Times New Roman" w:cs="Times New Roman"/>
          <w:w w:val="95"/>
          <w:sz w:val="24"/>
          <w:szCs w:val="24"/>
          <w:lang w:val="ro-RO"/>
        </w:rPr>
        <w:t xml:space="preserve"> faptul că pot desemna reprezentanți numai formațiunile politice care au propus candidați, iar ALDE și Partidul Pro România participă la alegerile pentru Președintele României  din anul 2019 ca parte a Alianței Electorale UN OM, potrivit deciziei BEC nr. 3/D/03.09.2019, numai </w:t>
      </w:r>
      <w:r>
        <w:rPr>
          <w:rFonts w:ascii="Times New Roman" w:hAnsi="Times New Roman" w:cs="Times New Roman"/>
          <w:w w:val="95"/>
          <w:sz w:val="24"/>
          <w:szCs w:val="24"/>
          <w:lang w:val="ro-RO"/>
        </w:rPr>
        <w:t>Alianța Electorală UN OM</w:t>
      </w:r>
      <w:r w:rsidR="00AB1952">
        <w:rPr>
          <w:rFonts w:ascii="Times New Roman" w:hAnsi="Times New Roman" w:cs="Times New Roman"/>
          <w:w w:val="95"/>
          <w:sz w:val="24"/>
          <w:szCs w:val="24"/>
          <w:lang w:val="ro-RO"/>
        </w:rPr>
        <w:t xml:space="preserve"> poate propune reprezentanți</w:t>
      </w:r>
      <w:r>
        <w:rPr>
          <w:rFonts w:ascii="Times New Roman" w:hAnsi="Times New Roman" w:cs="Times New Roman"/>
          <w:w w:val="95"/>
          <w:sz w:val="24"/>
          <w:szCs w:val="24"/>
          <w:lang w:val="ro-RO"/>
        </w:rPr>
        <w:t xml:space="preserve"> pentru completarea biroului electoral județean</w:t>
      </w:r>
      <w:r w:rsidR="00240069">
        <w:rPr>
          <w:rFonts w:ascii="Times New Roman" w:hAnsi="Times New Roman" w:cs="Times New Roman"/>
          <w:w w:val="95"/>
          <w:sz w:val="24"/>
          <w:szCs w:val="24"/>
          <w:lang w:val="ro-RO"/>
        </w:rPr>
        <w:t>, urmând a fi luată în considerare propunerea formulată în termenul legal, înregistrată sub nr. 26/28.09.2019.</w:t>
      </w:r>
    </w:p>
    <w:p w:rsidR="00DA3F4E" w:rsidRPr="005721B0" w:rsidRDefault="00AB1952" w:rsidP="007115FF">
      <w:pPr>
        <w:autoSpaceDE w:val="0"/>
        <w:autoSpaceDN w:val="0"/>
        <w:adjustRightInd w:val="0"/>
        <w:spacing w:after="0" w:line="312" w:lineRule="auto"/>
        <w:ind w:firstLine="720"/>
        <w:jc w:val="both"/>
        <w:rPr>
          <w:rFonts w:ascii="Times New Roman" w:hAnsi="Times New Roman" w:cs="Times New Roman"/>
          <w:w w:val="95"/>
          <w:sz w:val="24"/>
          <w:szCs w:val="24"/>
          <w:lang w:val="ro-RO"/>
        </w:rPr>
      </w:pPr>
      <w:r>
        <w:rPr>
          <w:rFonts w:ascii="Times New Roman" w:hAnsi="Times New Roman" w:cs="Times New Roman"/>
          <w:w w:val="95"/>
          <w:sz w:val="24"/>
          <w:szCs w:val="24"/>
          <w:lang w:val="ro-RO"/>
        </w:rPr>
        <w:t>Văzând că au fost comunicați, î</w:t>
      </w:r>
      <w:r w:rsidR="00DA3F4E" w:rsidRPr="005721B0">
        <w:rPr>
          <w:rFonts w:ascii="Times New Roman" w:hAnsi="Times New Roman" w:cs="Times New Roman"/>
          <w:w w:val="95"/>
          <w:sz w:val="24"/>
          <w:szCs w:val="24"/>
          <w:lang w:val="ro-RO"/>
        </w:rPr>
        <w:t>n termenul legal</w:t>
      </w:r>
      <w:r w:rsidR="00EC2231">
        <w:rPr>
          <w:rFonts w:ascii="Times New Roman" w:hAnsi="Times New Roman" w:cs="Times New Roman"/>
          <w:w w:val="95"/>
          <w:sz w:val="24"/>
          <w:szCs w:val="24"/>
          <w:lang w:val="ro-RO"/>
        </w:rPr>
        <w:t>,</w:t>
      </w:r>
      <w:r w:rsidR="00DA3F4E" w:rsidRPr="005721B0">
        <w:rPr>
          <w:rFonts w:ascii="Times New Roman" w:hAnsi="Times New Roman" w:cs="Times New Roman"/>
          <w:w w:val="95"/>
          <w:sz w:val="24"/>
          <w:szCs w:val="24"/>
          <w:lang w:val="ro-RO"/>
        </w:rPr>
        <w:t xml:space="preserve"> reprezentanți din partea unui număr de </w:t>
      </w:r>
      <w:r>
        <w:rPr>
          <w:rFonts w:ascii="Times New Roman" w:hAnsi="Times New Roman" w:cs="Times New Roman"/>
          <w:w w:val="95"/>
          <w:sz w:val="24"/>
          <w:szCs w:val="24"/>
          <w:lang w:val="ro-RO"/>
        </w:rPr>
        <w:t>șase</w:t>
      </w:r>
      <w:r w:rsidR="00DA3F4E" w:rsidRPr="005721B0">
        <w:rPr>
          <w:rFonts w:ascii="Times New Roman" w:hAnsi="Times New Roman" w:cs="Times New Roman"/>
          <w:w w:val="95"/>
          <w:sz w:val="24"/>
          <w:szCs w:val="24"/>
          <w:lang w:val="ro-RO"/>
        </w:rPr>
        <w:t xml:space="preserve"> partide neparlamentare</w:t>
      </w:r>
      <w:r w:rsidR="00EC2231">
        <w:rPr>
          <w:rFonts w:ascii="Times New Roman" w:hAnsi="Times New Roman" w:cs="Times New Roman"/>
          <w:w w:val="95"/>
          <w:sz w:val="24"/>
          <w:szCs w:val="24"/>
          <w:lang w:val="ro-RO"/>
        </w:rPr>
        <w:t>/alianțe electorale</w:t>
      </w:r>
      <w:r w:rsidR="00DA3F4E" w:rsidRPr="005721B0">
        <w:rPr>
          <w:rFonts w:ascii="Times New Roman" w:hAnsi="Times New Roman" w:cs="Times New Roman"/>
          <w:w w:val="95"/>
          <w:sz w:val="24"/>
          <w:szCs w:val="24"/>
          <w:lang w:val="ro-RO"/>
        </w:rPr>
        <w:t xml:space="preserve"> care au </w:t>
      </w:r>
      <w:r w:rsidR="00EC2231">
        <w:rPr>
          <w:rFonts w:ascii="Times New Roman" w:hAnsi="Times New Roman" w:cs="Times New Roman"/>
          <w:w w:val="95"/>
          <w:sz w:val="24"/>
          <w:szCs w:val="24"/>
          <w:lang w:val="ro-RO"/>
        </w:rPr>
        <w:t xml:space="preserve">propus </w:t>
      </w:r>
      <w:r w:rsidR="00DA3F4E" w:rsidRPr="005721B0">
        <w:rPr>
          <w:rFonts w:ascii="Times New Roman" w:hAnsi="Times New Roman" w:cs="Times New Roman"/>
          <w:w w:val="95"/>
          <w:sz w:val="24"/>
          <w:szCs w:val="24"/>
          <w:lang w:val="ro-RO"/>
        </w:rPr>
        <w:t xml:space="preserve">candidați, este necesară tragerea la sorți, dintre acestea, a celor </w:t>
      </w:r>
      <w:r w:rsidR="0007264F" w:rsidRPr="005721B0">
        <w:rPr>
          <w:rFonts w:ascii="Times New Roman" w:hAnsi="Times New Roman" w:cs="Times New Roman"/>
          <w:w w:val="95"/>
          <w:sz w:val="24"/>
          <w:szCs w:val="24"/>
          <w:lang w:val="ro-RO"/>
        </w:rPr>
        <w:lastRenderedPageBreak/>
        <w:t>2</w:t>
      </w:r>
      <w:r w:rsidR="00DA3F4E" w:rsidRPr="005721B0">
        <w:rPr>
          <w:rFonts w:ascii="Times New Roman" w:hAnsi="Times New Roman" w:cs="Times New Roman"/>
          <w:w w:val="95"/>
          <w:sz w:val="24"/>
          <w:szCs w:val="24"/>
          <w:lang w:val="ro-RO"/>
        </w:rPr>
        <w:t xml:space="preserve"> </w:t>
      </w:r>
      <w:r w:rsidR="00C042DD">
        <w:rPr>
          <w:rFonts w:ascii="Times New Roman" w:hAnsi="Times New Roman" w:cs="Times New Roman"/>
          <w:w w:val="95"/>
          <w:sz w:val="24"/>
          <w:szCs w:val="24"/>
          <w:lang w:val="ro-RO"/>
        </w:rPr>
        <w:t>formațiuni politice</w:t>
      </w:r>
      <w:r w:rsidR="00DA3F4E" w:rsidRPr="005721B0">
        <w:rPr>
          <w:rFonts w:ascii="Times New Roman" w:hAnsi="Times New Roman" w:cs="Times New Roman"/>
          <w:w w:val="95"/>
          <w:sz w:val="24"/>
          <w:szCs w:val="24"/>
          <w:lang w:val="ro-RO"/>
        </w:rPr>
        <w:t xml:space="preserve"> care au candidați la alegerile pentru Președintele României din anul 2019 și care vor completa </w:t>
      </w:r>
      <w:r w:rsidR="0007264F" w:rsidRPr="005721B0">
        <w:rPr>
          <w:rFonts w:ascii="Times New Roman" w:hAnsi="Times New Roman" w:cs="Times New Roman"/>
          <w:w w:val="95"/>
          <w:sz w:val="24"/>
          <w:szCs w:val="24"/>
          <w:lang w:val="ro-RO"/>
        </w:rPr>
        <w:t>Biroul Electoral Județean  nr. 16 Dâmbovița</w:t>
      </w:r>
      <w:r w:rsidR="00DA3F4E" w:rsidRPr="005721B0">
        <w:rPr>
          <w:rFonts w:ascii="Times New Roman" w:hAnsi="Times New Roman" w:cs="Times New Roman"/>
          <w:w w:val="95"/>
          <w:sz w:val="24"/>
          <w:szCs w:val="24"/>
          <w:lang w:val="ro-RO"/>
        </w:rPr>
        <w:t>.</w:t>
      </w:r>
    </w:p>
    <w:p w:rsidR="00DA3F4E" w:rsidRPr="005721B0" w:rsidRDefault="007115FF" w:rsidP="007115FF">
      <w:pPr>
        <w:autoSpaceDE w:val="0"/>
        <w:autoSpaceDN w:val="0"/>
        <w:adjustRightInd w:val="0"/>
        <w:spacing w:after="0" w:line="312" w:lineRule="auto"/>
        <w:ind w:firstLine="720"/>
        <w:jc w:val="both"/>
        <w:rPr>
          <w:rFonts w:ascii="Times New Roman" w:hAnsi="Times New Roman" w:cs="Times New Roman"/>
          <w:w w:val="95"/>
          <w:sz w:val="24"/>
          <w:szCs w:val="24"/>
          <w:lang w:val="ro-RO"/>
        </w:rPr>
      </w:pPr>
      <w:r>
        <w:rPr>
          <w:rFonts w:ascii="Times New Roman" w:hAnsi="Times New Roman" w:cs="Times New Roman"/>
          <w:w w:val="95"/>
          <w:sz w:val="24"/>
          <w:szCs w:val="24"/>
          <w:lang w:val="ro-RO"/>
        </w:rPr>
        <w:t>În acest sens, s-au introdus î</w:t>
      </w:r>
      <w:r w:rsidR="00DA3F4E" w:rsidRPr="005721B0">
        <w:rPr>
          <w:rFonts w:ascii="Times New Roman" w:hAnsi="Times New Roman" w:cs="Times New Roman"/>
          <w:w w:val="95"/>
          <w:sz w:val="24"/>
          <w:szCs w:val="24"/>
          <w:lang w:val="ro-RO"/>
        </w:rPr>
        <w:t>n urnă bile</w:t>
      </w:r>
      <w:r w:rsidR="00AB1952">
        <w:rPr>
          <w:rFonts w:ascii="Times New Roman" w:hAnsi="Times New Roman" w:cs="Times New Roman"/>
          <w:w w:val="95"/>
          <w:sz w:val="24"/>
          <w:szCs w:val="24"/>
          <w:lang w:val="ro-RO"/>
        </w:rPr>
        <w:t>te</w:t>
      </w:r>
      <w:r w:rsidR="00DA3F4E" w:rsidRPr="005721B0">
        <w:rPr>
          <w:rFonts w:ascii="Times New Roman" w:hAnsi="Times New Roman" w:cs="Times New Roman"/>
          <w:w w:val="95"/>
          <w:sz w:val="24"/>
          <w:szCs w:val="24"/>
          <w:lang w:val="ro-RO"/>
        </w:rPr>
        <w:t xml:space="preserve"> pe care au fost înscrise</w:t>
      </w:r>
      <w:r w:rsidR="0007264F" w:rsidRPr="005721B0">
        <w:rPr>
          <w:rFonts w:ascii="Times New Roman" w:hAnsi="Times New Roman" w:cs="Times New Roman"/>
          <w:w w:val="95"/>
          <w:sz w:val="24"/>
          <w:szCs w:val="24"/>
          <w:lang w:val="ro-RO"/>
        </w:rPr>
        <w:t xml:space="preserve"> </w:t>
      </w:r>
      <w:r w:rsidR="00DA3F4E" w:rsidRPr="005721B0">
        <w:rPr>
          <w:rFonts w:ascii="Times New Roman" w:hAnsi="Times New Roman" w:cs="Times New Roman"/>
          <w:w w:val="95"/>
          <w:sz w:val="24"/>
          <w:szCs w:val="24"/>
          <w:lang w:val="ro-RO"/>
        </w:rPr>
        <w:t>denumirile următoarelor partide:</w:t>
      </w:r>
    </w:p>
    <w:p w:rsidR="005721B0" w:rsidRPr="007115FF" w:rsidRDefault="005721B0" w:rsidP="007115FF">
      <w:pPr>
        <w:pStyle w:val="ListParagraph"/>
        <w:numPr>
          <w:ilvl w:val="0"/>
          <w:numId w:val="10"/>
        </w:numPr>
        <w:autoSpaceDE w:val="0"/>
        <w:autoSpaceDN w:val="0"/>
        <w:adjustRightInd w:val="0"/>
        <w:spacing w:after="0" w:line="312" w:lineRule="auto"/>
        <w:jc w:val="both"/>
        <w:rPr>
          <w:rFonts w:ascii="Times New Roman" w:hAnsi="Times New Roman" w:cs="Times New Roman"/>
          <w:w w:val="95"/>
          <w:sz w:val="24"/>
          <w:szCs w:val="24"/>
          <w:lang w:val="ro-RO"/>
        </w:rPr>
      </w:pPr>
      <w:r w:rsidRPr="007115FF">
        <w:rPr>
          <w:rFonts w:ascii="Times New Roman" w:hAnsi="Times New Roman" w:cs="Times New Roman"/>
          <w:w w:val="95"/>
          <w:sz w:val="24"/>
          <w:szCs w:val="24"/>
          <w:lang w:val="ro-RO"/>
        </w:rPr>
        <w:t>DREAPTA LIBERALĂ</w:t>
      </w:r>
      <w:r w:rsidR="00B70418">
        <w:rPr>
          <w:rFonts w:ascii="Times New Roman" w:hAnsi="Times New Roman" w:cs="Times New Roman"/>
          <w:w w:val="95"/>
          <w:sz w:val="24"/>
          <w:szCs w:val="24"/>
          <w:lang w:val="ro-RO"/>
        </w:rPr>
        <w:t xml:space="preserve"> </w:t>
      </w:r>
      <w:r w:rsidR="00EC2231">
        <w:rPr>
          <w:rFonts w:ascii="Times New Roman" w:hAnsi="Times New Roman" w:cs="Times New Roman"/>
          <w:w w:val="95"/>
          <w:sz w:val="24"/>
          <w:szCs w:val="24"/>
          <w:lang w:val="ro-RO"/>
        </w:rPr>
        <w:t xml:space="preserve">- </w:t>
      </w:r>
      <w:r w:rsidR="00EC2231" w:rsidRPr="007115FF">
        <w:rPr>
          <w:rFonts w:ascii="Times New Roman" w:hAnsi="Times New Roman" w:cs="Times New Roman"/>
          <w:w w:val="95"/>
          <w:sz w:val="24"/>
          <w:szCs w:val="24"/>
          <w:lang w:val="ro-RO"/>
        </w:rPr>
        <w:t>Iancu Avram</w:t>
      </w:r>
    </w:p>
    <w:p w:rsidR="005721B0" w:rsidRPr="007115FF" w:rsidRDefault="005721B0" w:rsidP="007115FF">
      <w:pPr>
        <w:pStyle w:val="ListParagraph"/>
        <w:numPr>
          <w:ilvl w:val="0"/>
          <w:numId w:val="10"/>
        </w:numPr>
        <w:autoSpaceDE w:val="0"/>
        <w:autoSpaceDN w:val="0"/>
        <w:adjustRightInd w:val="0"/>
        <w:spacing w:after="0" w:line="312" w:lineRule="auto"/>
        <w:jc w:val="both"/>
        <w:rPr>
          <w:rFonts w:ascii="Times New Roman" w:hAnsi="Times New Roman" w:cs="Times New Roman"/>
          <w:w w:val="95"/>
          <w:sz w:val="24"/>
          <w:szCs w:val="24"/>
          <w:lang w:val="ro-RO"/>
        </w:rPr>
      </w:pPr>
      <w:r w:rsidRPr="007115FF">
        <w:rPr>
          <w:rFonts w:ascii="Times New Roman" w:hAnsi="Times New Roman" w:cs="Times New Roman"/>
          <w:w w:val="95"/>
          <w:sz w:val="24"/>
          <w:szCs w:val="24"/>
          <w:lang w:val="ro-RO"/>
        </w:rPr>
        <w:t>ALIANȚA UN OM</w:t>
      </w:r>
      <w:r w:rsidR="00EC2231">
        <w:rPr>
          <w:rFonts w:ascii="Times New Roman" w:hAnsi="Times New Roman" w:cs="Times New Roman"/>
          <w:w w:val="95"/>
          <w:sz w:val="24"/>
          <w:szCs w:val="24"/>
          <w:lang w:val="ro-RO"/>
        </w:rPr>
        <w:t xml:space="preserve"> - </w:t>
      </w:r>
      <w:r w:rsidR="00EC2231" w:rsidRPr="007115FF">
        <w:rPr>
          <w:rFonts w:ascii="Times New Roman" w:hAnsi="Times New Roman" w:cs="Times New Roman"/>
          <w:w w:val="95"/>
          <w:sz w:val="24"/>
          <w:szCs w:val="24"/>
          <w:lang w:val="ro-RO"/>
        </w:rPr>
        <w:t>Niță Ionuț</w:t>
      </w:r>
    </w:p>
    <w:p w:rsidR="005721B0" w:rsidRPr="007115FF" w:rsidRDefault="005721B0" w:rsidP="007115FF">
      <w:pPr>
        <w:pStyle w:val="ListParagraph"/>
        <w:numPr>
          <w:ilvl w:val="0"/>
          <w:numId w:val="10"/>
        </w:numPr>
        <w:autoSpaceDE w:val="0"/>
        <w:autoSpaceDN w:val="0"/>
        <w:adjustRightInd w:val="0"/>
        <w:spacing w:after="0" w:line="312" w:lineRule="auto"/>
        <w:jc w:val="both"/>
        <w:rPr>
          <w:rFonts w:ascii="Times New Roman" w:hAnsi="Times New Roman" w:cs="Times New Roman"/>
          <w:w w:val="95"/>
          <w:sz w:val="24"/>
          <w:szCs w:val="24"/>
          <w:lang w:val="ro-RO"/>
        </w:rPr>
      </w:pPr>
      <w:r w:rsidRPr="007115FF">
        <w:rPr>
          <w:rFonts w:ascii="Times New Roman" w:hAnsi="Times New Roman" w:cs="Times New Roman"/>
          <w:w w:val="95"/>
          <w:sz w:val="24"/>
          <w:szCs w:val="24"/>
          <w:lang w:val="ro-RO"/>
        </w:rPr>
        <w:t>ALTERNATIVA PENTRU DEMNITATE NAȚIONALĂ</w:t>
      </w:r>
      <w:r w:rsidR="00EC2231">
        <w:rPr>
          <w:rFonts w:ascii="Times New Roman" w:hAnsi="Times New Roman" w:cs="Times New Roman"/>
          <w:w w:val="95"/>
          <w:sz w:val="24"/>
          <w:szCs w:val="24"/>
          <w:lang w:val="ro-RO"/>
        </w:rPr>
        <w:t xml:space="preserve"> - </w:t>
      </w:r>
      <w:r w:rsidR="00EC2231" w:rsidRPr="007115FF">
        <w:rPr>
          <w:rFonts w:ascii="Times New Roman" w:hAnsi="Times New Roman" w:cs="Times New Roman"/>
          <w:w w:val="95"/>
          <w:sz w:val="24"/>
          <w:szCs w:val="24"/>
          <w:lang w:val="ro-RO"/>
        </w:rPr>
        <w:t>Florin Toader</w:t>
      </w:r>
    </w:p>
    <w:p w:rsidR="005721B0" w:rsidRPr="007115FF" w:rsidRDefault="005721B0" w:rsidP="007115FF">
      <w:pPr>
        <w:pStyle w:val="ListParagraph"/>
        <w:numPr>
          <w:ilvl w:val="0"/>
          <w:numId w:val="10"/>
        </w:numPr>
        <w:autoSpaceDE w:val="0"/>
        <w:autoSpaceDN w:val="0"/>
        <w:adjustRightInd w:val="0"/>
        <w:spacing w:after="0" w:line="312" w:lineRule="auto"/>
        <w:jc w:val="both"/>
        <w:rPr>
          <w:rFonts w:ascii="Times New Roman" w:hAnsi="Times New Roman" w:cs="Times New Roman"/>
          <w:w w:val="95"/>
          <w:sz w:val="24"/>
          <w:szCs w:val="24"/>
          <w:lang w:val="ro-RO"/>
        </w:rPr>
      </w:pPr>
      <w:r w:rsidRPr="007115FF">
        <w:rPr>
          <w:rFonts w:ascii="Times New Roman" w:hAnsi="Times New Roman" w:cs="Times New Roman"/>
          <w:w w:val="95"/>
          <w:sz w:val="24"/>
          <w:szCs w:val="24"/>
          <w:lang w:val="ro-RO"/>
        </w:rPr>
        <w:t>PARTIDUL NAȚIUNEA ROMÂNĂ</w:t>
      </w:r>
      <w:r w:rsidR="00EC2231">
        <w:rPr>
          <w:rFonts w:ascii="Times New Roman" w:hAnsi="Times New Roman" w:cs="Times New Roman"/>
          <w:w w:val="95"/>
          <w:sz w:val="24"/>
          <w:szCs w:val="24"/>
          <w:lang w:val="ro-RO"/>
        </w:rPr>
        <w:t xml:space="preserve"> - </w:t>
      </w:r>
      <w:r w:rsidR="00EC2231" w:rsidRPr="007115FF">
        <w:rPr>
          <w:rFonts w:ascii="Times New Roman" w:hAnsi="Times New Roman" w:cs="Times New Roman"/>
          <w:w w:val="95"/>
          <w:sz w:val="24"/>
          <w:szCs w:val="24"/>
          <w:lang w:val="ro-RO"/>
        </w:rPr>
        <w:t>Costel Atudorei</w:t>
      </w:r>
    </w:p>
    <w:p w:rsidR="005721B0" w:rsidRPr="007115FF" w:rsidRDefault="005721B0" w:rsidP="007115FF">
      <w:pPr>
        <w:pStyle w:val="ListParagraph"/>
        <w:numPr>
          <w:ilvl w:val="0"/>
          <w:numId w:val="10"/>
        </w:numPr>
        <w:autoSpaceDE w:val="0"/>
        <w:autoSpaceDN w:val="0"/>
        <w:adjustRightInd w:val="0"/>
        <w:spacing w:after="0" w:line="312" w:lineRule="auto"/>
        <w:jc w:val="both"/>
        <w:rPr>
          <w:rFonts w:ascii="Times New Roman" w:hAnsi="Times New Roman" w:cs="Times New Roman"/>
          <w:w w:val="95"/>
          <w:sz w:val="24"/>
          <w:szCs w:val="24"/>
          <w:lang w:val="ro-RO"/>
        </w:rPr>
      </w:pPr>
      <w:r w:rsidRPr="007115FF">
        <w:rPr>
          <w:rFonts w:ascii="Times New Roman" w:hAnsi="Times New Roman" w:cs="Times New Roman"/>
          <w:w w:val="95"/>
          <w:sz w:val="24"/>
          <w:szCs w:val="24"/>
          <w:lang w:val="ro-RO"/>
        </w:rPr>
        <w:t xml:space="preserve">PARTIDUL NOUA ROMÂNIE </w:t>
      </w:r>
      <w:r w:rsidR="00EC2231">
        <w:rPr>
          <w:rFonts w:ascii="Times New Roman" w:hAnsi="Times New Roman" w:cs="Times New Roman"/>
          <w:w w:val="95"/>
          <w:sz w:val="24"/>
          <w:szCs w:val="24"/>
          <w:lang w:val="ro-RO"/>
        </w:rPr>
        <w:t xml:space="preserve">- </w:t>
      </w:r>
      <w:r w:rsidR="00EC2231" w:rsidRPr="007115FF">
        <w:rPr>
          <w:rFonts w:ascii="Times New Roman" w:hAnsi="Times New Roman" w:cs="Times New Roman"/>
          <w:w w:val="95"/>
          <w:sz w:val="24"/>
          <w:szCs w:val="24"/>
          <w:lang w:val="ro-RO"/>
        </w:rPr>
        <w:t>Mircea Vasile</w:t>
      </w:r>
    </w:p>
    <w:p w:rsidR="005721B0" w:rsidRPr="007115FF" w:rsidRDefault="005721B0" w:rsidP="007115FF">
      <w:pPr>
        <w:pStyle w:val="ListParagraph"/>
        <w:numPr>
          <w:ilvl w:val="0"/>
          <w:numId w:val="10"/>
        </w:numPr>
        <w:autoSpaceDE w:val="0"/>
        <w:autoSpaceDN w:val="0"/>
        <w:adjustRightInd w:val="0"/>
        <w:spacing w:after="0" w:line="312" w:lineRule="auto"/>
        <w:jc w:val="both"/>
        <w:rPr>
          <w:rFonts w:ascii="Times New Roman" w:hAnsi="Times New Roman" w:cs="Times New Roman"/>
          <w:w w:val="95"/>
          <w:sz w:val="24"/>
          <w:szCs w:val="24"/>
          <w:lang w:val="ro-RO"/>
        </w:rPr>
      </w:pPr>
      <w:r w:rsidRPr="007115FF">
        <w:rPr>
          <w:rFonts w:ascii="Times New Roman" w:hAnsi="Times New Roman" w:cs="Times New Roman"/>
          <w:w w:val="95"/>
          <w:sz w:val="24"/>
          <w:szCs w:val="24"/>
          <w:lang w:val="ro-RO"/>
        </w:rPr>
        <w:t>PARTIDUL NEAMUL ROMÂNESC</w:t>
      </w:r>
      <w:r w:rsidR="00EC2231">
        <w:rPr>
          <w:rFonts w:ascii="Times New Roman" w:hAnsi="Times New Roman" w:cs="Times New Roman"/>
          <w:w w:val="95"/>
          <w:sz w:val="24"/>
          <w:szCs w:val="24"/>
          <w:lang w:val="ro-RO"/>
        </w:rPr>
        <w:t xml:space="preserve"> - </w:t>
      </w:r>
      <w:r w:rsidR="00EC2231" w:rsidRPr="007115FF">
        <w:rPr>
          <w:rFonts w:ascii="Times New Roman" w:hAnsi="Times New Roman" w:cs="Times New Roman"/>
          <w:w w:val="95"/>
          <w:sz w:val="24"/>
          <w:szCs w:val="24"/>
          <w:lang w:val="ro-RO"/>
        </w:rPr>
        <w:t>Tîrcă Niculae</w:t>
      </w:r>
    </w:p>
    <w:p w:rsidR="00DA3F4E" w:rsidRPr="005721B0" w:rsidRDefault="007115FF" w:rsidP="007115FF">
      <w:pPr>
        <w:autoSpaceDE w:val="0"/>
        <w:autoSpaceDN w:val="0"/>
        <w:adjustRightInd w:val="0"/>
        <w:spacing w:after="0" w:line="312" w:lineRule="auto"/>
        <w:ind w:firstLine="720"/>
        <w:jc w:val="both"/>
        <w:rPr>
          <w:rFonts w:ascii="Times New Roman" w:hAnsi="Times New Roman" w:cs="Times New Roman"/>
          <w:w w:val="95"/>
          <w:sz w:val="24"/>
          <w:szCs w:val="24"/>
          <w:lang w:val="ro-RO"/>
        </w:rPr>
      </w:pPr>
      <w:r>
        <w:rPr>
          <w:rFonts w:ascii="Times New Roman" w:hAnsi="Times New Roman" w:cs="Times New Roman"/>
          <w:w w:val="95"/>
          <w:sz w:val="24"/>
          <w:szCs w:val="24"/>
          <w:lang w:val="ro-RO"/>
        </w:rPr>
        <w:t>Astfel, î</w:t>
      </w:r>
      <w:r w:rsidR="00DA3F4E" w:rsidRPr="005721B0">
        <w:rPr>
          <w:rFonts w:ascii="Times New Roman" w:hAnsi="Times New Roman" w:cs="Times New Roman"/>
          <w:w w:val="95"/>
          <w:sz w:val="24"/>
          <w:szCs w:val="24"/>
          <w:lang w:val="ro-RO"/>
        </w:rPr>
        <w:t xml:space="preserve">n </w:t>
      </w:r>
      <w:r w:rsidR="005721B0">
        <w:rPr>
          <w:rFonts w:ascii="Times New Roman" w:hAnsi="Times New Roman" w:cs="Times New Roman"/>
          <w:w w:val="95"/>
          <w:sz w:val="24"/>
          <w:szCs w:val="24"/>
          <w:lang w:val="ro-RO"/>
        </w:rPr>
        <w:t>urma tragerii la sorți efectuată</w:t>
      </w:r>
      <w:r w:rsidR="00DA3F4E" w:rsidRPr="005721B0">
        <w:rPr>
          <w:rFonts w:ascii="Times New Roman" w:hAnsi="Times New Roman" w:cs="Times New Roman"/>
          <w:w w:val="95"/>
          <w:sz w:val="24"/>
          <w:szCs w:val="24"/>
          <w:lang w:val="ro-RO"/>
        </w:rPr>
        <w:t xml:space="preserve"> </w:t>
      </w:r>
      <w:r w:rsidR="00FF74C1">
        <w:rPr>
          <w:rFonts w:ascii="Times New Roman" w:hAnsi="Times New Roman" w:cs="Times New Roman"/>
          <w:w w:val="95"/>
          <w:sz w:val="24"/>
          <w:szCs w:val="24"/>
          <w:lang w:val="ro-RO"/>
        </w:rPr>
        <w:t>î</w:t>
      </w:r>
      <w:r w:rsidR="0007264F" w:rsidRPr="005721B0">
        <w:rPr>
          <w:rFonts w:ascii="Times New Roman" w:hAnsi="Times New Roman" w:cs="Times New Roman"/>
          <w:w w:val="95"/>
          <w:sz w:val="24"/>
          <w:szCs w:val="24"/>
          <w:lang w:val="ro-RO"/>
        </w:rPr>
        <w:t>n data de 01.10</w:t>
      </w:r>
      <w:r w:rsidR="00FF74C1">
        <w:rPr>
          <w:rFonts w:ascii="Times New Roman" w:hAnsi="Times New Roman" w:cs="Times New Roman"/>
          <w:w w:val="95"/>
          <w:sz w:val="24"/>
          <w:szCs w:val="24"/>
          <w:lang w:val="ro-RO"/>
        </w:rPr>
        <w:t>.2019, î</w:t>
      </w:r>
      <w:r w:rsidR="00DA3F4E" w:rsidRPr="005721B0">
        <w:rPr>
          <w:rFonts w:ascii="Times New Roman" w:hAnsi="Times New Roman" w:cs="Times New Roman"/>
          <w:w w:val="95"/>
          <w:sz w:val="24"/>
          <w:szCs w:val="24"/>
          <w:lang w:val="ro-RO"/>
        </w:rPr>
        <w:t>n prezența membrilor biroului şi a persoanelor delegate de formațiuni</w:t>
      </w:r>
      <w:r w:rsidR="005721B0" w:rsidRPr="005721B0">
        <w:rPr>
          <w:rFonts w:ascii="Times New Roman" w:hAnsi="Times New Roman" w:cs="Times New Roman"/>
          <w:w w:val="95"/>
          <w:sz w:val="24"/>
          <w:szCs w:val="24"/>
          <w:lang w:val="ro-RO"/>
        </w:rPr>
        <w:t>le</w:t>
      </w:r>
      <w:r w:rsidR="00DA3F4E" w:rsidRPr="005721B0">
        <w:rPr>
          <w:rFonts w:ascii="Times New Roman" w:hAnsi="Times New Roman" w:cs="Times New Roman"/>
          <w:w w:val="95"/>
          <w:sz w:val="24"/>
          <w:szCs w:val="24"/>
          <w:lang w:val="ro-RO"/>
        </w:rPr>
        <w:t xml:space="preserve"> politice </w:t>
      </w:r>
      <w:r w:rsidR="0007264F" w:rsidRPr="005721B0">
        <w:rPr>
          <w:rFonts w:ascii="Times New Roman" w:hAnsi="Times New Roman" w:cs="Times New Roman"/>
          <w:w w:val="95"/>
          <w:sz w:val="24"/>
          <w:szCs w:val="24"/>
          <w:lang w:val="ro-RO"/>
        </w:rPr>
        <w:t>n</w:t>
      </w:r>
      <w:r w:rsidR="005721B0">
        <w:rPr>
          <w:rFonts w:ascii="Times New Roman" w:hAnsi="Times New Roman" w:cs="Times New Roman"/>
          <w:w w:val="95"/>
          <w:sz w:val="24"/>
          <w:szCs w:val="24"/>
          <w:lang w:val="ro-RO"/>
        </w:rPr>
        <w:t>e</w:t>
      </w:r>
      <w:r w:rsidR="0007264F" w:rsidRPr="005721B0">
        <w:rPr>
          <w:rFonts w:ascii="Times New Roman" w:hAnsi="Times New Roman" w:cs="Times New Roman"/>
          <w:w w:val="95"/>
          <w:sz w:val="24"/>
          <w:szCs w:val="24"/>
          <w:lang w:val="ro-RO"/>
        </w:rPr>
        <w:t>parlamentare</w:t>
      </w:r>
      <w:r w:rsidR="00DA3F4E" w:rsidRPr="005721B0">
        <w:rPr>
          <w:rFonts w:ascii="Times New Roman" w:hAnsi="Times New Roman" w:cs="Times New Roman"/>
          <w:w w:val="95"/>
          <w:sz w:val="24"/>
          <w:szCs w:val="24"/>
          <w:lang w:val="ro-RO"/>
        </w:rPr>
        <w:t>, au fost extrase următoarele formațiuni politice:</w:t>
      </w:r>
    </w:p>
    <w:p w:rsidR="00DA3F4E" w:rsidRPr="005721B0" w:rsidRDefault="00286142" w:rsidP="007115FF">
      <w:pPr>
        <w:autoSpaceDE w:val="0"/>
        <w:autoSpaceDN w:val="0"/>
        <w:adjustRightInd w:val="0"/>
        <w:spacing w:after="0" w:line="312" w:lineRule="auto"/>
        <w:ind w:firstLine="720"/>
        <w:jc w:val="both"/>
        <w:rPr>
          <w:rFonts w:ascii="Times New Roman" w:hAnsi="Times New Roman" w:cs="Times New Roman"/>
          <w:w w:val="95"/>
          <w:sz w:val="24"/>
          <w:szCs w:val="24"/>
          <w:lang w:val="ro-RO"/>
        </w:rPr>
      </w:pPr>
      <w:r>
        <w:rPr>
          <w:rFonts w:ascii="Times New Roman" w:hAnsi="Times New Roman" w:cs="Times New Roman"/>
          <w:w w:val="95"/>
          <w:sz w:val="24"/>
          <w:szCs w:val="24"/>
          <w:lang w:val="ro-RO"/>
        </w:rPr>
        <w:t>1.</w:t>
      </w:r>
      <w:r w:rsidRPr="00286142">
        <w:rPr>
          <w:rFonts w:ascii="Times New Roman" w:hAnsi="Times New Roman" w:cs="Times New Roman"/>
          <w:w w:val="95"/>
          <w:sz w:val="24"/>
          <w:szCs w:val="24"/>
          <w:lang w:val="ro-RO"/>
        </w:rPr>
        <w:t xml:space="preserve"> DREAPTA LIBERALĂ - Iancu Avram</w:t>
      </w:r>
      <w:r w:rsidR="00DA3F4E" w:rsidRPr="005721B0">
        <w:rPr>
          <w:rFonts w:ascii="Times New Roman" w:hAnsi="Times New Roman" w:cs="Times New Roman"/>
          <w:w w:val="95"/>
          <w:sz w:val="24"/>
          <w:szCs w:val="24"/>
          <w:lang w:val="ro-RO"/>
        </w:rPr>
        <w:tab/>
      </w:r>
    </w:p>
    <w:p w:rsidR="00286142" w:rsidRPr="00286142" w:rsidRDefault="00286142" w:rsidP="00286142">
      <w:pPr>
        <w:autoSpaceDE w:val="0"/>
        <w:autoSpaceDN w:val="0"/>
        <w:adjustRightInd w:val="0"/>
        <w:spacing w:after="0" w:line="312" w:lineRule="auto"/>
        <w:ind w:firstLine="720"/>
        <w:jc w:val="both"/>
        <w:rPr>
          <w:rFonts w:ascii="Times New Roman" w:hAnsi="Times New Roman" w:cs="Times New Roman"/>
          <w:w w:val="95"/>
          <w:sz w:val="24"/>
          <w:szCs w:val="24"/>
          <w:lang w:val="ro-RO"/>
        </w:rPr>
      </w:pPr>
      <w:r>
        <w:rPr>
          <w:rFonts w:ascii="Times New Roman" w:hAnsi="Times New Roman" w:cs="Times New Roman"/>
          <w:w w:val="95"/>
          <w:sz w:val="24"/>
          <w:szCs w:val="24"/>
          <w:lang w:val="ro-RO"/>
        </w:rPr>
        <w:t>2.P</w:t>
      </w:r>
      <w:r w:rsidRPr="00286142">
        <w:rPr>
          <w:rFonts w:ascii="Times New Roman" w:hAnsi="Times New Roman" w:cs="Times New Roman"/>
          <w:w w:val="95"/>
          <w:sz w:val="24"/>
          <w:szCs w:val="24"/>
          <w:lang w:val="ro-RO"/>
        </w:rPr>
        <w:t>ARTIDUL NEAMUL ROMÂNESC - Tîrcă Niculae</w:t>
      </w:r>
    </w:p>
    <w:p w:rsidR="0007264F" w:rsidRPr="005721B0" w:rsidRDefault="0007264F" w:rsidP="007115FF">
      <w:pPr>
        <w:autoSpaceDE w:val="0"/>
        <w:autoSpaceDN w:val="0"/>
        <w:adjustRightInd w:val="0"/>
        <w:spacing w:after="0" w:line="312" w:lineRule="auto"/>
        <w:ind w:firstLine="720"/>
        <w:jc w:val="both"/>
        <w:rPr>
          <w:rFonts w:ascii="Times New Roman" w:hAnsi="Times New Roman" w:cs="Times New Roman"/>
          <w:w w:val="95"/>
          <w:sz w:val="24"/>
          <w:szCs w:val="24"/>
          <w:lang w:val="ro-RO"/>
        </w:rPr>
      </w:pPr>
    </w:p>
    <w:p w:rsidR="006905AB" w:rsidRDefault="00200806" w:rsidP="007115FF">
      <w:pPr>
        <w:autoSpaceDE w:val="0"/>
        <w:autoSpaceDN w:val="0"/>
        <w:adjustRightInd w:val="0"/>
        <w:spacing w:after="0" w:line="312" w:lineRule="auto"/>
        <w:ind w:firstLine="720"/>
        <w:rPr>
          <w:rFonts w:ascii="Times New Roman" w:hAnsi="Times New Roman" w:cs="Times New Roman"/>
          <w:w w:val="95"/>
          <w:sz w:val="24"/>
          <w:szCs w:val="24"/>
          <w:lang w:val="ro-RO"/>
        </w:rPr>
      </w:pPr>
      <w:r w:rsidRPr="005721B0">
        <w:rPr>
          <w:rFonts w:ascii="Times New Roman" w:hAnsi="Times New Roman" w:cs="Times New Roman"/>
          <w:w w:val="95"/>
          <w:sz w:val="24"/>
          <w:szCs w:val="24"/>
          <w:lang w:val="ro-RO"/>
        </w:rPr>
        <w:t xml:space="preserve"> </w:t>
      </w:r>
      <w:r w:rsidR="00B70418">
        <w:rPr>
          <w:rFonts w:ascii="Times New Roman" w:hAnsi="Times New Roman" w:cs="Times New Roman"/>
          <w:w w:val="95"/>
          <w:sz w:val="24"/>
          <w:szCs w:val="24"/>
          <w:lang w:val="ro-RO"/>
        </w:rPr>
        <w:t xml:space="preserve">Drept urmare, </w:t>
      </w:r>
      <w:r w:rsidR="00B70418" w:rsidRPr="005721B0">
        <w:rPr>
          <w:rFonts w:ascii="Times New Roman" w:hAnsi="Times New Roman" w:cs="Times New Roman"/>
          <w:w w:val="95"/>
          <w:sz w:val="24"/>
          <w:szCs w:val="24"/>
          <w:lang w:val="ro-RO"/>
        </w:rPr>
        <w:t xml:space="preserve">BIROUL ELECTORAL JUDEȚEAN  </w:t>
      </w:r>
      <w:r w:rsidR="00B70418">
        <w:rPr>
          <w:rFonts w:ascii="Times New Roman" w:hAnsi="Times New Roman" w:cs="Times New Roman"/>
          <w:w w:val="95"/>
          <w:sz w:val="24"/>
          <w:szCs w:val="24"/>
          <w:lang w:val="ro-RO"/>
        </w:rPr>
        <w:t>NR. 16 DÂMBOVIȚA se completează cu</w:t>
      </w:r>
      <w:r w:rsidR="00EC2231">
        <w:rPr>
          <w:rFonts w:ascii="Times New Roman" w:hAnsi="Times New Roman" w:cs="Times New Roman"/>
          <w:w w:val="95"/>
          <w:sz w:val="24"/>
          <w:szCs w:val="24"/>
          <w:lang w:val="ro-RO"/>
        </w:rPr>
        <w:t>:</w:t>
      </w:r>
    </w:p>
    <w:p w:rsidR="00EC2231" w:rsidRPr="00EC2231" w:rsidRDefault="00286142" w:rsidP="00EC2231">
      <w:pPr>
        <w:pStyle w:val="ListParagraph"/>
        <w:numPr>
          <w:ilvl w:val="0"/>
          <w:numId w:val="13"/>
        </w:numPr>
        <w:autoSpaceDE w:val="0"/>
        <w:autoSpaceDN w:val="0"/>
        <w:adjustRightInd w:val="0"/>
        <w:spacing w:after="0" w:line="312" w:lineRule="auto"/>
        <w:rPr>
          <w:rFonts w:ascii="Times New Roman" w:hAnsi="Times New Roman" w:cs="Times New Roman"/>
          <w:w w:val="95"/>
          <w:sz w:val="24"/>
          <w:szCs w:val="24"/>
          <w:lang w:val="ro-RO"/>
        </w:rPr>
      </w:pPr>
      <w:r>
        <w:rPr>
          <w:rFonts w:ascii="Times New Roman" w:hAnsi="Times New Roman" w:cs="Times New Roman"/>
          <w:w w:val="95"/>
          <w:sz w:val="24"/>
          <w:szCs w:val="24"/>
          <w:lang w:val="ro-RO"/>
        </w:rPr>
        <w:t xml:space="preserve">Domnul </w:t>
      </w:r>
      <w:r w:rsidRPr="00286142">
        <w:rPr>
          <w:rFonts w:ascii="Times New Roman" w:hAnsi="Times New Roman" w:cs="Times New Roman"/>
          <w:w w:val="95"/>
          <w:sz w:val="24"/>
          <w:szCs w:val="24"/>
          <w:lang w:val="ro-RO"/>
        </w:rPr>
        <w:t>Iancu Avram</w:t>
      </w:r>
      <w:r w:rsidRPr="005721B0">
        <w:rPr>
          <w:rFonts w:ascii="Times New Roman" w:hAnsi="Times New Roman" w:cs="Times New Roman"/>
          <w:w w:val="95"/>
          <w:sz w:val="24"/>
          <w:szCs w:val="24"/>
          <w:lang w:val="ro-RO"/>
        </w:rPr>
        <w:tab/>
      </w:r>
    </w:p>
    <w:p w:rsidR="00EC2231" w:rsidRPr="00286142" w:rsidRDefault="00286142" w:rsidP="00EC2231">
      <w:pPr>
        <w:pStyle w:val="ListParagraph"/>
        <w:numPr>
          <w:ilvl w:val="0"/>
          <w:numId w:val="13"/>
        </w:numPr>
        <w:autoSpaceDE w:val="0"/>
        <w:autoSpaceDN w:val="0"/>
        <w:adjustRightInd w:val="0"/>
        <w:spacing w:after="0" w:line="312" w:lineRule="auto"/>
        <w:rPr>
          <w:rFonts w:ascii="Times New Roman" w:hAnsi="Times New Roman" w:cs="Times New Roman"/>
          <w:b/>
          <w:sz w:val="28"/>
          <w:szCs w:val="28"/>
          <w:lang w:val="ro-RO"/>
        </w:rPr>
      </w:pPr>
      <w:r w:rsidRPr="00286142">
        <w:rPr>
          <w:rFonts w:ascii="Times New Roman" w:hAnsi="Times New Roman" w:cs="Times New Roman"/>
          <w:sz w:val="24"/>
          <w:szCs w:val="24"/>
          <w:lang w:val="ro-RO"/>
        </w:rPr>
        <w:t xml:space="preserve">Domnul </w:t>
      </w:r>
      <w:r w:rsidRPr="00286142">
        <w:rPr>
          <w:rFonts w:ascii="Times New Roman" w:hAnsi="Times New Roman" w:cs="Times New Roman"/>
          <w:w w:val="95"/>
          <w:sz w:val="24"/>
          <w:szCs w:val="24"/>
          <w:lang w:val="ro-RO"/>
        </w:rPr>
        <w:t>Tîrcă Niculae</w:t>
      </w:r>
    </w:p>
    <w:p w:rsidR="00286142" w:rsidRDefault="00286142" w:rsidP="00286142">
      <w:pPr>
        <w:pStyle w:val="ListParagraph"/>
        <w:autoSpaceDE w:val="0"/>
        <w:autoSpaceDN w:val="0"/>
        <w:adjustRightInd w:val="0"/>
        <w:spacing w:after="0" w:line="312" w:lineRule="auto"/>
        <w:ind w:left="1080"/>
        <w:rPr>
          <w:rFonts w:ascii="Times New Roman" w:hAnsi="Times New Roman" w:cs="Times New Roman"/>
          <w:b/>
          <w:sz w:val="28"/>
          <w:szCs w:val="28"/>
          <w:lang w:val="ro-RO"/>
        </w:rPr>
      </w:pPr>
    </w:p>
    <w:p w:rsidR="00286142" w:rsidRPr="00EC2231" w:rsidRDefault="00286142" w:rsidP="00286142">
      <w:pPr>
        <w:pStyle w:val="ListParagraph"/>
        <w:autoSpaceDE w:val="0"/>
        <w:autoSpaceDN w:val="0"/>
        <w:adjustRightInd w:val="0"/>
        <w:spacing w:after="0" w:line="312" w:lineRule="auto"/>
        <w:ind w:left="1080"/>
        <w:rPr>
          <w:rFonts w:ascii="Times New Roman" w:hAnsi="Times New Roman" w:cs="Times New Roman"/>
          <w:b/>
          <w:sz w:val="28"/>
          <w:szCs w:val="28"/>
          <w:lang w:val="ro-RO"/>
        </w:rPr>
      </w:pPr>
    </w:p>
    <w:p w:rsidR="00DE5508" w:rsidRPr="005721B0" w:rsidRDefault="00DE5508" w:rsidP="007115FF">
      <w:pPr>
        <w:spacing w:after="0" w:line="312" w:lineRule="auto"/>
        <w:ind w:left="360" w:firstLine="720"/>
        <w:rPr>
          <w:rFonts w:ascii="Times New Roman" w:hAnsi="Times New Roman" w:cs="Times New Roman"/>
          <w:sz w:val="24"/>
          <w:szCs w:val="24"/>
          <w:lang w:val="ro-RO"/>
        </w:rPr>
      </w:pPr>
      <w:r w:rsidRPr="005721B0">
        <w:rPr>
          <w:rFonts w:ascii="Times New Roman" w:hAnsi="Times New Roman" w:cs="Times New Roman"/>
          <w:b/>
          <w:sz w:val="24"/>
          <w:szCs w:val="24"/>
          <w:lang w:val="ro-RO"/>
        </w:rPr>
        <w:t>PREȘEDINTE</w:t>
      </w:r>
      <w:r w:rsidRPr="005721B0">
        <w:rPr>
          <w:rFonts w:ascii="Times New Roman" w:hAnsi="Times New Roman" w:cs="Times New Roman"/>
          <w:sz w:val="24"/>
          <w:szCs w:val="24"/>
          <w:lang w:val="ro-RO"/>
        </w:rPr>
        <w:t>,</w:t>
      </w:r>
      <w:r w:rsidRPr="005721B0">
        <w:rPr>
          <w:rFonts w:ascii="Times New Roman" w:hAnsi="Times New Roman" w:cs="Times New Roman"/>
          <w:sz w:val="24"/>
          <w:szCs w:val="24"/>
          <w:lang w:val="ro-RO"/>
        </w:rPr>
        <w:tab/>
      </w:r>
      <w:r w:rsidRPr="005721B0">
        <w:rPr>
          <w:rFonts w:ascii="Times New Roman" w:hAnsi="Times New Roman" w:cs="Times New Roman"/>
          <w:sz w:val="24"/>
          <w:szCs w:val="24"/>
          <w:lang w:val="ro-RO"/>
        </w:rPr>
        <w:tab/>
      </w:r>
      <w:r w:rsidRPr="005721B0">
        <w:rPr>
          <w:rFonts w:ascii="Times New Roman" w:hAnsi="Times New Roman" w:cs="Times New Roman"/>
          <w:sz w:val="24"/>
          <w:szCs w:val="24"/>
          <w:lang w:val="ro-RO"/>
        </w:rPr>
        <w:tab/>
      </w:r>
      <w:r w:rsidRPr="005721B0">
        <w:rPr>
          <w:rFonts w:ascii="Times New Roman" w:hAnsi="Times New Roman" w:cs="Times New Roman"/>
          <w:sz w:val="24"/>
          <w:szCs w:val="24"/>
          <w:lang w:val="ro-RO"/>
        </w:rPr>
        <w:tab/>
      </w:r>
      <w:r w:rsidRPr="005721B0">
        <w:rPr>
          <w:rFonts w:ascii="Times New Roman" w:hAnsi="Times New Roman" w:cs="Times New Roman"/>
          <w:sz w:val="24"/>
          <w:szCs w:val="24"/>
          <w:lang w:val="ro-RO"/>
        </w:rPr>
        <w:tab/>
        <w:t xml:space="preserve">        </w:t>
      </w:r>
      <w:r w:rsidR="00F1011C" w:rsidRPr="005721B0">
        <w:rPr>
          <w:rFonts w:ascii="Times New Roman" w:hAnsi="Times New Roman" w:cs="Times New Roman"/>
          <w:sz w:val="24"/>
          <w:szCs w:val="24"/>
          <w:lang w:val="ro-RO"/>
        </w:rPr>
        <w:tab/>
      </w:r>
      <w:r w:rsidR="00F1011C" w:rsidRPr="005721B0">
        <w:rPr>
          <w:rFonts w:ascii="Times New Roman" w:hAnsi="Times New Roman" w:cs="Times New Roman"/>
          <w:sz w:val="24"/>
          <w:szCs w:val="24"/>
          <w:lang w:val="ro-RO"/>
        </w:rPr>
        <w:tab/>
        <w:t xml:space="preserve">  </w:t>
      </w:r>
      <w:r w:rsidRPr="005721B0">
        <w:rPr>
          <w:rFonts w:ascii="Times New Roman" w:hAnsi="Times New Roman" w:cs="Times New Roman"/>
          <w:b/>
          <w:sz w:val="24"/>
          <w:szCs w:val="24"/>
          <w:lang w:val="ro-RO"/>
        </w:rPr>
        <w:t>LOCȚIITOR</w:t>
      </w:r>
      <w:r w:rsidRPr="005721B0">
        <w:rPr>
          <w:rFonts w:ascii="Times New Roman" w:hAnsi="Times New Roman" w:cs="Times New Roman"/>
          <w:sz w:val="24"/>
          <w:szCs w:val="24"/>
          <w:lang w:val="ro-RO"/>
        </w:rPr>
        <w:t>,</w:t>
      </w:r>
    </w:p>
    <w:p w:rsidR="00DE5508" w:rsidRPr="005721B0" w:rsidRDefault="00DE5508" w:rsidP="007115FF">
      <w:pPr>
        <w:spacing w:after="0" w:line="312" w:lineRule="auto"/>
        <w:rPr>
          <w:rFonts w:ascii="Times New Roman" w:hAnsi="Times New Roman" w:cs="Times New Roman"/>
          <w:b/>
          <w:sz w:val="24"/>
          <w:szCs w:val="24"/>
          <w:lang w:val="ro-RO"/>
        </w:rPr>
      </w:pPr>
      <w:r w:rsidRPr="005721B0">
        <w:rPr>
          <w:rFonts w:ascii="Times New Roman" w:hAnsi="Times New Roman" w:cs="Times New Roman"/>
          <w:b/>
          <w:sz w:val="24"/>
          <w:szCs w:val="24"/>
          <w:lang w:val="ro-RO"/>
        </w:rPr>
        <w:t xml:space="preserve">      </w:t>
      </w:r>
      <w:r w:rsidR="00F1011C" w:rsidRPr="005721B0">
        <w:rPr>
          <w:rFonts w:ascii="Times New Roman" w:hAnsi="Times New Roman" w:cs="Times New Roman"/>
          <w:b/>
          <w:sz w:val="24"/>
          <w:szCs w:val="24"/>
          <w:lang w:val="ro-RO"/>
        </w:rPr>
        <w:t xml:space="preserve">  </w:t>
      </w:r>
      <w:r w:rsidRPr="005721B0">
        <w:rPr>
          <w:rFonts w:ascii="Times New Roman" w:hAnsi="Times New Roman" w:cs="Times New Roman"/>
          <w:b/>
          <w:sz w:val="24"/>
          <w:szCs w:val="24"/>
          <w:lang w:val="ro-RO"/>
        </w:rPr>
        <w:t xml:space="preserve">Judecător Erculescu Narcis </w:t>
      </w:r>
      <w:r w:rsidRPr="005721B0">
        <w:rPr>
          <w:rFonts w:ascii="Times New Roman" w:hAnsi="Times New Roman" w:cs="Times New Roman"/>
          <w:b/>
          <w:sz w:val="24"/>
          <w:szCs w:val="24"/>
          <w:lang w:val="ro-RO"/>
        </w:rPr>
        <w:tab/>
      </w:r>
      <w:r w:rsidRPr="005721B0">
        <w:rPr>
          <w:rFonts w:ascii="Times New Roman" w:hAnsi="Times New Roman" w:cs="Times New Roman"/>
          <w:b/>
          <w:sz w:val="24"/>
          <w:szCs w:val="24"/>
          <w:lang w:val="ro-RO"/>
        </w:rPr>
        <w:tab/>
        <w:t xml:space="preserve">              </w:t>
      </w:r>
      <w:r w:rsidR="00F1011C" w:rsidRPr="005721B0">
        <w:rPr>
          <w:rFonts w:ascii="Times New Roman" w:hAnsi="Times New Roman" w:cs="Times New Roman"/>
          <w:b/>
          <w:sz w:val="24"/>
          <w:szCs w:val="24"/>
          <w:lang w:val="ro-RO"/>
        </w:rPr>
        <w:tab/>
      </w:r>
      <w:r w:rsidR="00F1011C" w:rsidRPr="005721B0">
        <w:rPr>
          <w:rFonts w:ascii="Times New Roman" w:hAnsi="Times New Roman" w:cs="Times New Roman"/>
          <w:b/>
          <w:sz w:val="24"/>
          <w:szCs w:val="24"/>
          <w:lang w:val="ro-RO"/>
        </w:rPr>
        <w:tab/>
      </w:r>
      <w:r w:rsidRPr="005721B0">
        <w:rPr>
          <w:rFonts w:ascii="Times New Roman" w:hAnsi="Times New Roman" w:cs="Times New Roman"/>
          <w:b/>
          <w:sz w:val="24"/>
          <w:szCs w:val="24"/>
          <w:lang w:val="ro-RO"/>
        </w:rPr>
        <w:t>Judecător Diaconescu Mihaela</w:t>
      </w:r>
    </w:p>
    <w:p w:rsidR="00DE5508" w:rsidRPr="005721B0" w:rsidRDefault="00DE5508" w:rsidP="007115FF">
      <w:pPr>
        <w:pStyle w:val="ListParagraph"/>
        <w:spacing w:after="0" w:line="312" w:lineRule="auto"/>
        <w:ind w:left="1080"/>
        <w:jc w:val="both"/>
        <w:rPr>
          <w:rFonts w:ascii="Times New Roman" w:hAnsi="Times New Roman" w:cs="Times New Roman"/>
          <w:b/>
          <w:sz w:val="24"/>
          <w:szCs w:val="24"/>
          <w:lang w:val="ro-RO"/>
        </w:rPr>
      </w:pPr>
    </w:p>
    <w:p w:rsidR="00DE5508" w:rsidRPr="005721B0" w:rsidRDefault="00DE5508" w:rsidP="007115FF">
      <w:pPr>
        <w:pStyle w:val="ListParagraph"/>
        <w:spacing w:after="0" w:line="312" w:lineRule="auto"/>
        <w:ind w:left="1080"/>
        <w:jc w:val="both"/>
        <w:rPr>
          <w:rFonts w:ascii="Times New Roman" w:hAnsi="Times New Roman" w:cs="Times New Roman"/>
          <w:b/>
          <w:sz w:val="24"/>
          <w:szCs w:val="24"/>
          <w:lang w:val="ro-RO"/>
        </w:rPr>
      </w:pPr>
    </w:p>
    <w:p w:rsidR="00DE5508" w:rsidRPr="005721B0" w:rsidRDefault="00DE5508" w:rsidP="007115FF">
      <w:pPr>
        <w:pStyle w:val="ListParagraph"/>
        <w:spacing w:after="0" w:line="312" w:lineRule="auto"/>
        <w:ind w:left="1077" w:firstLine="2892"/>
        <w:jc w:val="both"/>
        <w:rPr>
          <w:rFonts w:ascii="Times New Roman" w:hAnsi="Times New Roman" w:cs="Times New Roman"/>
          <w:b/>
          <w:sz w:val="24"/>
          <w:szCs w:val="24"/>
          <w:lang w:val="ro-RO"/>
        </w:rPr>
      </w:pPr>
    </w:p>
    <w:p w:rsidR="00DE5508" w:rsidRPr="005721B0" w:rsidRDefault="00DE5508" w:rsidP="0070793E">
      <w:pPr>
        <w:pStyle w:val="ListParagraph"/>
        <w:spacing w:before="120" w:after="120" w:line="240" w:lineRule="auto"/>
        <w:ind w:left="0"/>
        <w:rPr>
          <w:rFonts w:ascii="Times New Roman" w:hAnsi="Times New Roman" w:cs="Times New Roman"/>
          <w:b/>
          <w:sz w:val="24"/>
          <w:szCs w:val="24"/>
          <w:lang w:val="ro-RO"/>
        </w:rPr>
      </w:pPr>
      <w:r w:rsidRPr="005721B0">
        <w:rPr>
          <w:rFonts w:ascii="Times New Roman" w:hAnsi="Times New Roman" w:cs="Times New Roman"/>
          <w:b/>
          <w:sz w:val="24"/>
          <w:szCs w:val="24"/>
          <w:lang w:val="ro-RO"/>
        </w:rPr>
        <w:t>Membri:</w:t>
      </w:r>
    </w:p>
    <w:p w:rsidR="00DE5508" w:rsidRPr="005721B0" w:rsidRDefault="00DE5508" w:rsidP="0070793E">
      <w:pPr>
        <w:spacing w:before="120" w:after="120" w:line="240" w:lineRule="auto"/>
        <w:jc w:val="both"/>
        <w:rPr>
          <w:rFonts w:ascii="Times New Roman" w:hAnsi="Times New Roman" w:cs="Times New Roman"/>
          <w:b/>
          <w:sz w:val="24"/>
          <w:szCs w:val="24"/>
          <w:lang w:val="ro-RO"/>
        </w:rPr>
      </w:pPr>
      <w:r w:rsidRPr="005721B0">
        <w:rPr>
          <w:rFonts w:ascii="Times New Roman" w:hAnsi="Times New Roman" w:cs="Times New Roman"/>
          <w:b/>
          <w:sz w:val="24"/>
          <w:szCs w:val="24"/>
          <w:lang w:val="ro-RO"/>
        </w:rPr>
        <w:t>Judecător Ștefan Florina Doina</w:t>
      </w:r>
    </w:p>
    <w:p w:rsidR="00DE5508" w:rsidRPr="005721B0" w:rsidRDefault="00DE5508" w:rsidP="0070793E">
      <w:pPr>
        <w:spacing w:before="120" w:after="120" w:line="240" w:lineRule="auto"/>
        <w:jc w:val="both"/>
        <w:rPr>
          <w:rFonts w:ascii="Times New Roman" w:hAnsi="Times New Roman" w:cs="Times New Roman"/>
          <w:b/>
          <w:sz w:val="24"/>
          <w:szCs w:val="24"/>
          <w:lang w:val="ro-RO"/>
        </w:rPr>
      </w:pPr>
      <w:r w:rsidRPr="005721B0">
        <w:rPr>
          <w:rFonts w:ascii="Times New Roman" w:hAnsi="Times New Roman" w:cs="Times New Roman"/>
          <w:b/>
          <w:sz w:val="24"/>
          <w:szCs w:val="24"/>
          <w:lang w:val="ro-RO"/>
        </w:rPr>
        <w:t>Ec. Cosma Alice</w:t>
      </w:r>
    </w:p>
    <w:p w:rsidR="00DE5508" w:rsidRPr="005721B0" w:rsidRDefault="00DE5508" w:rsidP="0070793E">
      <w:pPr>
        <w:spacing w:before="120" w:after="120" w:line="240" w:lineRule="auto"/>
        <w:jc w:val="both"/>
        <w:rPr>
          <w:rFonts w:ascii="Times New Roman" w:hAnsi="Times New Roman" w:cs="Times New Roman"/>
          <w:b/>
          <w:sz w:val="24"/>
          <w:szCs w:val="24"/>
          <w:lang w:val="ro-RO"/>
        </w:rPr>
      </w:pPr>
      <w:r w:rsidRPr="005721B0">
        <w:rPr>
          <w:rFonts w:ascii="Times New Roman" w:hAnsi="Times New Roman" w:cs="Times New Roman"/>
          <w:b/>
          <w:w w:val="95"/>
          <w:sz w:val="24"/>
          <w:szCs w:val="24"/>
          <w:lang w:val="ro-RO"/>
        </w:rPr>
        <w:t>Ioniță Ștefan</w:t>
      </w:r>
    </w:p>
    <w:p w:rsidR="006905AB" w:rsidRPr="00FF74C1" w:rsidRDefault="00DE5508" w:rsidP="0070793E">
      <w:pPr>
        <w:spacing w:before="120" w:after="120" w:line="240" w:lineRule="auto"/>
        <w:jc w:val="both"/>
        <w:rPr>
          <w:rFonts w:ascii="Times New Roman" w:hAnsi="Times New Roman" w:cs="Times New Roman"/>
          <w:b/>
          <w:sz w:val="24"/>
          <w:szCs w:val="24"/>
          <w:lang w:val="ro-RO"/>
        </w:rPr>
      </w:pPr>
      <w:r w:rsidRPr="005721B0">
        <w:rPr>
          <w:rFonts w:ascii="Times New Roman" w:hAnsi="Times New Roman" w:cs="Times New Roman"/>
          <w:b/>
          <w:w w:val="95"/>
          <w:sz w:val="24"/>
          <w:szCs w:val="24"/>
          <w:lang w:val="ro-RO"/>
        </w:rPr>
        <w:t>Coman Angelica</w:t>
      </w:r>
    </w:p>
    <w:p w:rsidR="00F1011C" w:rsidRPr="005721B0" w:rsidRDefault="00F1011C" w:rsidP="0070793E">
      <w:pPr>
        <w:spacing w:before="120" w:after="120" w:line="240" w:lineRule="auto"/>
        <w:jc w:val="both"/>
        <w:rPr>
          <w:rFonts w:ascii="Times New Roman" w:hAnsi="Times New Roman" w:cs="Times New Roman"/>
          <w:b/>
          <w:w w:val="95"/>
          <w:sz w:val="24"/>
          <w:szCs w:val="24"/>
          <w:lang w:val="ro-RO"/>
        </w:rPr>
      </w:pPr>
      <w:r w:rsidRPr="005721B0">
        <w:rPr>
          <w:rFonts w:ascii="Times New Roman" w:hAnsi="Times New Roman" w:cs="Times New Roman"/>
          <w:b/>
          <w:w w:val="95"/>
          <w:sz w:val="24"/>
          <w:szCs w:val="24"/>
          <w:lang w:val="ro-RO"/>
        </w:rPr>
        <w:t>Antonescu Sergiu – Vladimir</w:t>
      </w:r>
    </w:p>
    <w:p w:rsidR="00F1011C" w:rsidRPr="005721B0" w:rsidRDefault="00F1011C" w:rsidP="0070793E">
      <w:pPr>
        <w:spacing w:before="120" w:after="120" w:line="240" w:lineRule="auto"/>
        <w:jc w:val="both"/>
        <w:rPr>
          <w:rFonts w:ascii="Times New Roman" w:hAnsi="Times New Roman" w:cs="Times New Roman"/>
          <w:b/>
          <w:w w:val="95"/>
          <w:sz w:val="24"/>
          <w:szCs w:val="24"/>
          <w:lang w:val="ro-RO"/>
        </w:rPr>
      </w:pPr>
      <w:r w:rsidRPr="005721B0">
        <w:rPr>
          <w:rFonts w:ascii="Times New Roman" w:hAnsi="Times New Roman" w:cs="Times New Roman"/>
          <w:b/>
          <w:w w:val="95"/>
          <w:sz w:val="24"/>
          <w:szCs w:val="24"/>
          <w:lang w:val="ro-RO"/>
        </w:rPr>
        <w:t>Irimescu Mihail – Emilian</w:t>
      </w:r>
    </w:p>
    <w:p w:rsidR="00190D7E" w:rsidRPr="005721B0" w:rsidRDefault="00F1011C" w:rsidP="0070793E">
      <w:pPr>
        <w:spacing w:before="120" w:after="120" w:line="312" w:lineRule="auto"/>
        <w:jc w:val="both"/>
        <w:rPr>
          <w:rFonts w:cstheme="minorHAnsi"/>
          <w:b/>
          <w:sz w:val="28"/>
          <w:szCs w:val="28"/>
          <w:lang w:val="ro-RO"/>
        </w:rPr>
      </w:pPr>
      <w:r w:rsidRPr="005721B0">
        <w:rPr>
          <w:rFonts w:ascii="Times New Roman" w:hAnsi="Times New Roman" w:cs="Times New Roman"/>
          <w:b/>
          <w:w w:val="95"/>
          <w:sz w:val="24"/>
          <w:szCs w:val="24"/>
          <w:lang w:val="ro-RO"/>
        </w:rPr>
        <w:t>Goglea Constantin</w:t>
      </w:r>
    </w:p>
    <w:p w:rsidR="00190D7E" w:rsidRPr="005721B0" w:rsidRDefault="00190D7E" w:rsidP="00121FB1">
      <w:pPr>
        <w:spacing w:after="0" w:line="240" w:lineRule="auto"/>
        <w:ind w:left="4604" w:firstLine="436"/>
        <w:jc w:val="center"/>
        <w:rPr>
          <w:rFonts w:cstheme="minorHAnsi"/>
          <w:b/>
          <w:sz w:val="28"/>
          <w:szCs w:val="28"/>
          <w:lang w:val="ro-RO"/>
        </w:rPr>
      </w:pPr>
    </w:p>
    <w:p w:rsidR="00190D7E" w:rsidRPr="005721B0" w:rsidRDefault="00190D7E" w:rsidP="00121FB1">
      <w:pPr>
        <w:spacing w:after="0" w:line="240" w:lineRule="auto"/>
        <w:ind w:left="4604" w:firstLine="436"/>
        <w:jc w:val="center"/>
        <w:rPr>
          <w:rFonts w:cstheme="minorHAnsi"/>
          <w:b/>
          <w:sz w:val="28"/>
          <w:szCs w:val="28"/>
          <w:lang w:val="ro-RO"/>
        </w:rPr>
      </w:pPr>
    </w:p>
    <w:p w:rsidR="00190D7E" w:rsidRPr="005721B0" w:rsidRDefault="00190D7E" w:rsidP="00121FB1">
      <w:pPr>
        <w:spacing w:after="0" w:line="240" w:lineRule="auto"/>
        <w:ind w:left="4604" w:firstLine="436"/>
        <w:jc w:val="center"/>
        <w:rPr>
          <w:rFonts w:cstheme="minorHAnsi"/>
          <w:b/>
          <w:sz w:val="28"/>
          <w:szCs w:val="28"/>
          <w:lang w:val="ro-RO"/>
        </w:rPr>
      </w:pPr>
    </w:p>
    <w:p w:rsidR="00121FB1" w:rsidRPr="005721B0" w:rsidRDefault="00121FB1" w:rsidP="00121FB1">
      <w:pPr>
        <w:spacing w:after="0" w:line="240" w:lineRule="auto"/>
        <w:rPr>
          <w:rFonts w:ascii="Times New Roman" w:hAnsi="Times New Roman" w:cs="Times New Roman"/>
          <w:b/>
          <w:sz w:val="24"/>
          <w:szCs w:val="24"/>
          <w:lang w:val="ro-RO"/>
        </w:rPr>
      </w:pPr>
      <w:r w:rsidRPr="005721B0">
        <w:rPr>
          <w:rFonts w:ascii="Times New Roman" w:hAnsi="Times New Roman" w:cs="Times New Roman"/>
          <w:b/>
          <w:sz w:val="24"/>
          <w:szCs w:val="24"/>
          <w:lang w:val="ro-RO"/>
        </w:rPr>
        <w:t>Târgoviște</w:t>
      </w:r>
    </w:p>
    <w:p w:rsidR="0073740D" w:rsidRPr="005721B0" w:rsidRDefault="00121FB1">
      <w:pPr>
        <w:spacing w:after="0" w:line="240" w:lineRule="auto"/>
        <w:rPr>
          <w:rFonts w:ascii="Times New Roman" w:hAnsi="Times New Roman" w:cs="Times New Roman"/>
          <w:b/>
          <w:sz w:val="24"/>
          <w:szCs w:val="24"/>
          <w:lang w:val="ro-RO"/>
        </w:rPr>
      </w:pPr>
      <w:r w:rsidRPr="005721B0">
        <w:rPr>
          <w:rFonts w:ascii="Times New Roman" w:hAnsi="Times New Roman" w:cs="Times New Roman"/>
          <w:b/>
          <w:sz w:val="24"/>
          <w:szCs w:val="24"/>
          <w:lang w:val="ro-RO"/>
        </w:rPr>
        <w:t xml:space="preserve">Nr. </w:t>
      </w:r>
      <w:r w:rsidR="000C3779">
        <w:rPr>
          <w:rFonts w:ascii="Times New Roman" w:hAnsi="Times New Roman" w:cs="Times New Roman"/>
          <w:b/>
          <w:sz w:val="24"/>
          <w:szCs w:val="24"/>
          <w:lang w:val="ro-RO"/>
        </w:rPr>
        <w:t>39</w:t>
      </w:r>
      <w:r w:rsidRPr="005721B0">
        <w:rPr>
          <w:rFonts w:ascii="Times New Roman" w:hAnsi="Times New Roman" w:cs="Times New Roman"/>
          <w:b/>
          <w:sz w:val="24"/>
          <w:szCs w:val="24"/>
          <w:lang w:val="ro-RO"/>
        </w:rPr>
        <w:t>/</w:t>
      </w:r>
      <w:r w:rsidR="00190D7E" w:rsidRPr="005721B0">
        <w:rPr>
          <w:rFonts w:ascii="Times New Roman" w:hAnsi="Times New Roman" w:cs="Times New Roman"/>
          <w:b/>
          <w:sz w:val="24"/>
          <w:szCs w:val="24"/>
          <w:lang w:val="ro-RO"/>
        </w:rPr>
        <w:t>01</w:t>
      </w:r>
      <w:r w:rsidR="005A2B48">
        <w:rPr>
          <w:rFonts w:ascii="Times New Roman" w:hAnsi="Times New Roman" w:cs="Times New Roman"/>
          <w:b/>
          <w:sz w:val="24"/>
          <w:szCs w:val="24"/>
          <w:lang w:val="ro-RO"/>
        </w:rPr>
        <w:t>.10</w:t>
      </w:r>
      <w:r w:rsidR="00BE0966" w:rsidRPr="005721B0">
        <w:rPr>
          <w:rFonts w:ascii="Times New Roman" w:hAnsi="Times New Roman" w:cs="Times New Roman"/>
          <w:b/>
          <w:sz w:val="24"/>
          <w:szCs w:val="24"/>
          <w:lang w:val="ro-RO"/>
        </w:rPr>
        <w:t>.2019</w:t>
      </w:r>
      <w:r w:rsidR="00D35231" w:rsidRPr="005721B0">
        <w:rPr>
          <w:rFonts w:ascii="Times New Roman" w:hAnsi="Times New Roman" w:cs="Times New Roman"/>
          <w:b/>
          <w:sz w:val="24"/>
          <w:szCs w:val="24"/>
          <w:lang w:val="ro-RO"/>
        </w:rPr>
        <w:t xml:space="preserve"> </w:t>
      </w:r>
    </w:p>
    <w:sectPr w:rsidR="0073740D" w:rsidRPr="005721B0" w:rsidSect="00286142">
      <w:headerReference w:type="default" r:id="rId8"/>
      <w:pgSz w:w="11906" w:h="16838"/>
      <w:pgMar w:top="1440" w:right="849" w:bottom="284" w:left="85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732" w:rsidRDefault="00781732" w:rsidP="001E0FB8">
      <w:pPr>
        <w:spacing w:after="0" w:line="240" w:lineRule="auto"/>
      </w:pPr>
      <w:r>
        <w:separator/>
      </w:r>
    </w:p>
  </w:endnote>
  <w:endnote w:type="continuationSeparator" w:id="1">
    <w:p w:rsidR="00781732" w:rsidRDefault="00781732" w:rsidP="001E0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732" w:rsidRDefault="00781732" w:rsidP="001E0FB8">
      <w:pPr>
        <w:spacing w:after="0" w:line="240" w:lineRule="auto"/>
      </w:pPr>
      <w:r>
        <w:separator/>
      </w:r>
    </w:p>
  </w:footnote>
  <w:footnote w:type="continuationSeparator" w:id="1">
    <w:p w:rsidR="00781732" w:rsidRDefault="00781732" w:rsidP="001E0F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FB8" w:rsidRDefault="00B02145" w:rsidP="001E0FB8">
    <w:pPr>
      <w:pStyle w:val="Header"/>
      <w:jc w:val="center"/>
      <w:rPr>
        <w:sz w:val="20"/>
        <w:szCs w:val="20"/>
      </w:rPr>
    </w:pPr>
    <w:r>
      <w:rPr>
        <w:rStyle w:val="Strong"/>
      </w:rPr>
      <w:t>BIROUL ELECTORAL JUDEȚEAN</w:t>
    </w:r>
    <w:r w:rsidR="008B2FB5">
      <w:rPr>
        <w:rStyle w:val="Strong"/>
      </w:rPr>
      <w:t xml:space="preserve"> </w:t>
    </w:r>
    <w:r w:rsidR="00A14637">
      <w:rPr>
        <w:rStyle w:val="Strong"/>
      </w:rPr>
      <w:t>NR. 16 DÂMBOVIȚ</w:t>
    </w:r>
    <w:r w:rsidR="001E0FB8">
      <w:rPr>
        <w:rStyle w:val="Strong"/>
      </w:rPr>
      <w:t>A</w:t>
    </w:r>
    <w:r w:rsidR="001E0FB8">
      <w:br/>
    </w:r>
    <w:r w:rsidR="001E0FB8" w:rsidRPr="001E0FB8">
      <w:rPr>
        <w:b/>
      </w:rPr>
      <w:t xml:space="preserve">pentru alegerea </w:t>
    </w:r>
    <w:r>
      <w:rPr>
        <w:b/>
      </w:rPr>
      <w:t>PREȘEDINTELUI ROMÂNIEI</w:t>
    </w:r>
    <w:r w:rsidR="001E0FB8" w:rsidRPr="001E0FB8">
      <w:rPr>
        <w:b/>
      </w:rPr>
      <w:t xml:space="preserve"> din anul 2019</w:t>
    </w:r>
    <w:r w:rsidR="001E0FB8">
      <w:br/>
    </w:r>
    <w:r w:rsidR="001E0FB8" w:rsidRPr="001E0FB8">
      <w:rPr>
        <w:sz w:val="20"/>
        <w:szCs w:val="20"/>
      </w:rPr>
      <w:t>Municipiul Târgoviște,</w:t>
    </w:r>
    <w:r w:rsidR="00A14637">
      <w:rPr>
        <w:sz w:val="20"/>
        <w:szCs w:val="20"/>
      </w:rPr>
      <w:t xml:space="preserve"> </w:t>
    </w:r>
    <w:r w:rsidR="001E0FB8" w:rsidRPr="001E0FB8">
      <w:rPr>
        <w:sz w:val="20"/>
        <w:szCs w:val="20"/>
      </w:rPr>
      <w:t>Piața Tricolorului, nr.1, Județul Dâmbovița</w:t>
    </w:r>
    <w:r w:rsidR="001E0FB8" w:rsidRPr="001E0FB8">
      <w:rPr>
        <w:sz w:val="20"/>
        <w:szCs w:val="20"/>
      </w:rPr>
      <w:br/>
      <w:t>Instituţia Prefectului – Judeţul Dâmbovița, etaj II, biroul nr. 28</w:t>
    </w:r>
    <w:r w:rsidR="001E0FB8" w:rsidRPr="001E0FB8">
      <w:rPr>
        <w:sz w:val="20"/>
        <w:szCs w:val="20"/>
      </w:rPr>
      <w:br/>
      <w:t>Telefon: 0245 222 777, Fax: 0245 220 714</w:t>
    </w:r>
    <w:r w:rsidR="001E0FB8" w:rsidRPr="001E0FB8">
      <w:rPr>
        <w:sz w:val="20"/>
        <w:szCs w:val="20"/>
      </w:rPr>
      <w:br/>
    </w:r>
    <w:r w:rsidR="001E0FB8" w:rsidRPr="00B02145">
      <w:rPr>
        <w:color w:val="FF0000"/>
        <w:sz w:val="20"/>
        <w:szCs w:val="20"/>
      </w:rPr>
      <w:t xml:space="preserve">e-mail </w:t>
    </w:r>
    <w:hyperlink r:id="rId1" w:history="1">
      <w:r w:rsidR="001E0FB8" w:rsidRPr="00B02145">
        <w:rPr>
          <w:rStyle w:val="Hyperlink"/>
          <w:color w:val="FF0000"/>
          <w:sz w:val="20"/>
          <w:szCs w:val="20"/>
        </w:rPr>
        <w:t>bejdambovita@bec.ro</w:t>
      </w:r>
    </w:hyperlink>
    <w:r w:rsidR="001E0FB8">
      <w:rPr>
        <w:sz w:val="20"/>
        <w:szCs w:val="20"/>
      </w:rPr>
      <w:t xml:space="preserve"> </w:t>
    </w:r>
  </w:p>
  <w:p w:rsidR="001E0FB8" w:rsidRPr="001E0FB8" w:rsidRDefault="001E0FB8" w:rsidP="001E0FB8">
    <w:pPr>
      <w:pStyle w:val="Header"/>
      <w:jc w:val="center"/>
      <w:rPr>
        <w:sz w:val="20"/>
        <w:szCs w:val="20"/>
      </w:rPr>
    </w:pPr>
    <w:r>
      <w:rPr>
        <w:sz w:val="20"/>
        <w:szCs w:val="20"/>
      </w:rPr>
      <w:tab/>
    </w:r>
    <w:r>
      <w:rPr>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4487"/>
    <w:multiLevelType w:val="hybridMultilevel"/>
    <w:tmpl w:val="80C46BA0"/>
    <w:lvl w:ilvl="0" w:tplc="618EF4A2">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nsid w:val="112277D3"/>
    <w:multiLevelType w:val="hybridMultilevel"/>
    <w:tmpl w:val="AA84169E"/>
    <w:lvl w:ilvl="0" w:tplc="A4444370">
      <w:start w:val="3"/>
      <w:numFmt w:val="decimal"/>
      <w:lvlText w:val="%1."/>
      <w:lvlJc w:val="left"/>
      <w:pPr>
        <w:ind w:left="1440" w:hanging="360"/>
      </w:pPr>
      <w:rPr>
        <w:rFonts w:hint="default"/>
        <w:color w:val="000000" w:themeColor="tex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59101F0"/>
    <w:multiLevelType w:val="hybridMultilevel"/>
    <w:tmpl w:val="09B24724"/>
    <w:lvl w:ilvl="0" w:tplc="C24EB946">
      <w:start w:val="1"/>
      <w:numFmt w:val="decimal"/>
      <w:lvlText w:val="%1."/>
      <w:lvlJc w:val="left"/>
      <w:pPr>
        <w:ind w:left="816" w:hanging="345"/>
      </w:pPr>
      <w:rPr>
        <w:rFonts w:ascii="Arial" w:eastAsia="Arial" w:hAnsi="Arial" w:cs="Arial" w:hint="default"/>
        <w:spacing w:val="-1"/>
        <w:w w:val="87"/>
        <w:sz w:val="25"/>
        <w:szCs w:val="25"/>
        <w:lang w:val="ro-RO" w:eastAsia="ro-RO" w:bidi="ro-RO"/>
      </w:rPr>
    </w:lvl>
    <w:lvl w:ilvl="1" w:tplc="4412F88E">
      <w:numFmt w:val="bullet"/>
      <w:lvlText w:val="•"/>
      <w:lvlJc w:val="left"/>
      <w:pPr>
        <w:ind w:left="1708" w:hanging="345"/>
      </w:pPr>
      <w:rPr>
        <w:rFonts w:hint="default"/>
        <w:lang w:val="ro-RO" w:eastAsia="ro-RO" w:bidi="ro-RO"/>
      </w:rPr>
    </w:lvl>
    <w:lvl w:ilvl="2" w:tplc="03A05E9C">
      <w:numFmt w:val="bullet"/>
      <w:lvlText w:val="•"/>
      <w:lvlJc w:val="left"/>
      <w:pPr>
        <w:ind w:left="2596" w:hanging="345"/>
      </w:pPr>
      <w:rPr>
        <w:rFonts w:hint="default"/>
        <w:lang w:val="ro-RO" w:eastAsia="ro-RO" w:bidi="ro-RO"/>
      </w:rPr>
    </w:lvl>
    <w:lvl w:ilvl="3" w:tplc="09F8EFC8">
      <w:numFmt w:val="bullet"/>
      <w:lvlText w:val="•"/>
      <w:lvlJc w:val="left"/>
      <w:pPr>
        <w:ind w:left="3484" w:hanging="345"/>
      </w:pPr>
      <w:rPr>
        <w:rFonts w:hint="default"/>
        <w:lang w:val="ro-RO" w:eastAsia="ro-RO" w:bidi="ro-RO"/>
      </w:rPr>
    </w:lvl>
    <w:lvl w:ilvl="4" w:tplc="556215AC">
      <w:numFmt w:val="bullet"/>
      <w:lvlText w:val="•"/>
      <w:lvlJc w:val="left"/>
      <w:pPr>
        <w:ind w:left="4372" w:hanging="345"/>
      </w:pPr>
      <w:rPr>
        <w:rFonts w:hint="default"/>
        <w:lang w:val="ro-RO" w:eastAsia="ro-RO" w:bidi="ro-RO"/>
      </w:rPr>
    </w:lvl>
    <w:lvl w:ilvl="5" w:tplc="B34841E0">
      <w:numFmt w:val="bullet"/>
      <w:lvlText w:val="•"/>
      <w:lvlJc w:val="left"/>
      <w:pPr>
        <w:ind w:left="5260" w:hanging="345"/>
      </w:pPr>
      <w:rPr>
        <w:rFonts w:hint="default"/>
        <w:lang w:val="ro-RO" w:eastAsia="ro-RO" w:bidi="ro-RO"/>
      </w:rPr>
    </w:lvl>
    <w:lvl w:ilvl="6" w:tplc="A42A51C0">
      <w:numFmt w:val="bullet"/>
      <w:lvlText w:val="•"/>
      <w:lvlJc w:val="left"/>
      <w:pPr>
        <w:ind w:left="6148" w:hanging="345"/>
      </w:pPr>
      <w:rPr>
        <w:rFonts w:hint="default"/>
        <w:lang w:val="ro-RO" w:eastAsia="ro-RO" w:bidi="ro-RO"/>
      </w:rPr>
    </w:lvl>
    <w:lvl w:ilvl="7" w:tplc="CDC45344">
      <w:numFmt w:val="bullet"/>
      <w:lvlText w:val="•"/>
      <w:lvlJc w:val="left"/>
      <w:pPr>
        <w:ind w:left="7036" w:hanging="345"/>
      </w:pPr>
      <w:rPr>
        <w:rFonts w:hint="default"/>
        <w:lang w:val="ro-RO" w:eastAsia="ro-RO" w:bidi="ro-RO"/>
      </w:rPr>
    </w:lvl>
    <w:lvl w:ilvl="8" w:tplc="B48AC556">
      <w:numFmt w:val="bullet"/>
      <w:lvlText w:val="•"/>
      <w:lvlJc w:val="left"/>
      <w:pPr>
        <w:ind w:left="7924" w:hanging="345"/>
      </w:pPr>
      <w:rPr>
        <w:rFonts w:hint="default"/>
        <w:lang w:val="ro-RO" w:eastAsia="ro-RO" w:bidi="ro-RO"/>
      </w:rPr>
    </w:lvl>
  </w:abstractNum>
  <w:abstractNum w:abstractNumId="3">
    <w:nsid w:val="193D6931"/>
    <w:multiLevelType w:val="hybridMultilevel"/>
    <w:tmpl w:val="51E2AE00"/>
    <w:lvl w:ilvl="0" w:tplc="DFBEFC48">
      <w:start w:val="1"/>
      <w:numFmt w:val="decimal"/>
      <w:lvlText w:val="%1."/>
      <w:lvlJc w:val="left"/>
      <w:pPr>
        <w:ind w:left="1353" w:hanging="360"/>
      </w:pPr>
      <w:rPr>
        <w:rFonts w:asciiTheme="minorHAnsi" w:eastAsiaTheme="minorEastAsia" w:hAnsiTheme="minorHAnsi" w:cstheme="minorHAnsi"/>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20FE558F"/>
    <w:multiLevelType w:val="hybridMultilevel"/>
    <w:tmpl w:val="CF9420A0"/>
    <w:lvl w:ilvl="0" w:tplc="A9B05DBE">
      <w:start w:val="1"/>
      <w:numFmt w:val="decimal"/>
      <w:lvlText w:val="%1."/>
      <w:lvlJc w:val="left"/>
      <w:pPr>
        <w:ind w:left="1440" w:hanging="360"/>
      </w:pPr>
      <w:rPr>
        <w:rFonts w:ascii="Times New Roman"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72F773B"/>
    <w:multiLevelType w:val="hybridMultilevel"/>
    <w:tmpl w:val="C4487360"/>
    <w:lvl w:ilvl="0" w:tplc="99BC32A8">
      <w:start w:val="2"/>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5E8501B"/>
    <w:multiLevelType w:val="hybridMultilevel"/>
    <w:tmpl w:val="F034B852"/>
    <w:lvl w:ilvl="0" w:tplc="C48A7A14">
      <w:start w:val="1"/>
      <w:numFmt w:val="decimal"/>
      <w:lvlText w:val="%1."/>
      <w:lvlJc w:val="left"/>
      <w:pPr>
        <w:ind w:left="108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4D446FB8"/>
    <w:multiLevelType w:val="hybridMultilevel"/>
    <w:tmpl w:val="25E41CCA"/>
    <w:lvl w:ilvl="0" w:tplc="FAF424FC">
      <w:start w:val="1"/>
      <w:numFmt w:val="decimal"/>
      <w:lvlText w:val="%1."/>
      <w:lvlJc w:val="left"/>
      <w:pPr>
        <w:ind w:left="1440" w:hanging="360"/>
      </w:pPr>
      <w:rPr>
        <w:rFonts w:hint="default"/>
        <w:color w:val="000000" w:themeColor="tex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595E24D8"/>
    <w:multiLevelType w:val="hybridMultilevel"/>
    <w:tmpl w:val="CF9420A0"/>
    <w:lvl w:ilvl="0" w:tplc="A9B05DBE">
      <w:start w:val="1"/>
      <w:numFmt w:val="decimal"/>
      <w:lvlText w:val="%1."/>
      <w:lvlJc w:val="left"/>
      <w:pPr>
        <w:ind w:left="1440" w:hanging="360"/>
      </w:pPr>
      <w:rPr>
        <w:rFonts w:ascii="Times New Roman"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5B132567"/>
    <w:multiLevelType w:val="hybridMultilevel"/>
    <w:tmpl w:val="5524A0D6"/>
    <w:lvl w:ilvl="0" w:tplc="CBDEAD84">
      <w:start w:val="2"/>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73B1ECF"/>
    <w:multiLevelType w:val="hybridMultilevel"/>
    <w:tmpl w:val="CF9420A0"/>
    <w:lvl w:ilvl="0" w:tplc="A9B05DBE">
      <w:start w:val="1"/>
      <w:numFmt w:val="decimal"/>
      <w:lvlText w:val="%1."/>
      <w:lvlJc w:val="left"/>
      <w:pPr>
        <w:ind w:left="1440" w:hanging="360"/>
      </w:pPr>
      <w:rPr>
        <w:rFonts w:ascii="Times New Roman"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6E0215AB"/>
    <w:multiLevelType w:val="hybridMultilevel"/>
    <w:tmpl w:val="8F44ADF6"/>
    <w:lvl w:ilvl="0" w:tplc="241E017E">
      <w:start w:val="2"/>
      <w:numFmt w:val="bullet"/>
      <w:lvlText w:val="-"/>
      <w:lvlJc w:val="left"/>
      <w:pPr>
        <w:ind w:left="1080" w:hanging="360"/>
      </w:pPr>
      <w:rPr>
        <w:rFonts w:ascii="Times New Roman" w:eastAsiaTheme="minorEastAsia" w:hAnsi="Times New Roman" w:cs="Times New Roman" w:hint="default"/>
        <w:b w:val="0"/>
        <w:w w:val="95"/>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1952EDC"/>
    <w:multiLevelType w:val="hybridMultilevel"/>
    <w:tmpl w:val="A746DD52"/>
    <w:lvl w:ilvl="0" w:tplc="652C9D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5EF1139"/>
    <w:multiLevelType w:val="hybridMultilevel"/>
    <w:tmpl w:val="7FF086EA"/>
    <w:lvl w:ilvl="0" w:tplc="298063F8">
      <w:start w:val="2"/>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DB83E03"/>
    <w:multiLevelType w:val="hybridMultilevel"/>
    <w:tmpl w:val="51E2AE00"/>
    <w:lvl w:ilvl="0" w:tplc="DFBEFC48">
      <w:start w:val="1"/>
      <w:numFmt w:val="decimal"/>
      <w:lvlText w:val="%1."/>
      <w:lvlJc w:val="left"/>
      <w:pPr>
        <w:ind w:left="1353" w:hanging="360"/>
      </w:pPr>
      <w:rPr>
        <w:rFonts w:asciiTheme="minorHAnsi" w:eastAsiaTheme="minorEastAsia" w:hAnsiTheme="minorHAnsi" w:cstheme="minorHAnsi"/>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num>
  <w:num w:numId="5">
    <w:abstractNumId w:val="2"/>
  </w:num>
  <w:num w:numId="6">
    <w:abstractNumId w:val="7"/>
  </w:num>
  <w:num w:numId="7">
    <w:abstractNumId w:val="1"/>
  </w:num>
  <w:num w:numId="8">
    <w:abstractNumId w:val="0"/>
  </w:num>
  <w:num w:numId="9">
    <w:abstractNumId w:val="12"/>
  </w:num>
  <w:num w:numId="10">
    <w:abstractNumId w:val="4"/>
  </w:num>
  <w:num w:numId="11">
    <w:abstractNumId w:val="11"/>
  </w:num>
  <w:num w:numId="12">
    <w:abstractNumId w:val="13"/>
  </w:num>
  <w:num w:numId="13">
    <w:abstractNumId w:val="9"/>
  </w:num>
  <w:num w:numId="14">
    <w:abstractNumId w:val="5"/>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ttachedTemplate r:id="rId1"/>
  <w:defaultTabStop w:val="720"/>
  <w:characterSpacingControl w:val="doNotCompress"/>
  <w:footnotePr>
    <w:footnote w:id="0"/>
    <w:footnote w:id="1"/>
  </w:footnotePr>
  <w:endnotePr>
    <w:endnote w:id="0"/>
    <w:endnote w:id="1"/>
  </w:endnotePr>
  <w:compat>
    <w:useFELayout/>
  </w:compat>
  <w:rsids>
    <w:rsidRoot w:val="00BE0966"/>
    <w:rsid w:val="00015CCA"/>
    <w:rsid w:val="00026BF9"/>
    <w:rsid w:val="0003631F"/>
    <w:rsid w:val="0007264F"/>
    <w:rsid w:val="000C3779"/>
    <w:rsid w:val="001129D5"/>
    <w:rsid w:val="001161EA"/>
    <w:rsid w:val="00121FB1"/>
    <w:rsid w:val="00190D7E"/>
    <w:rsid w:val="001A23CF"/>
    <w:rsid w:val="001E0FB8"/>
    <w:rsid w:val="002005DB"/>
    <w:rsid w:val="00200806"/>
    <w:rsid w:val="0020676E"/>
    <w:rsid w:val="00206EAD"/>
    <w:rsid w:val="00240069"/>
    <w:rsid w:val="00286142"/>
    <w:rsid w:val="00337B23"/>
    <w:rsid w:val="0037444F"/>
    <w:rsid w:val="003F20AB"/>
    <w:rsid w:val="004D1913"/>
    <w:rsid w:val="004D2539"/>
    <w:rsid w:val="004D5ADC"/>
    <w:rsid w:val="004D6D62"/>
    <w:rsid w:val="00523265"/>
    <w:rsid w:val="005721B0"/>
    <w:rsid w:val="005766AC"/>
    <w:rsid w:val="005A2B48"/>
    <w:rsid w:val="005E27B0"/>
    <w:rsid w:val="006024F3"/>
    <w:rsid w:val="006905AB"/>
    <w:rsid w:val="006E2B73"/>
    <w:rsid w:val="006F57F6"/>
    <w:rsid w:val="0070793E"/>
    <w:rsid w:val="007115FF"/>
    <w:rsid w:val="0073213D"/>
    <w:rsid w:val="0073233C"/>
    <w:rsid w:val="0073740D"/>
    <w:rsid w:val="00742050"/>
    <w:rsid w:val="00781732"/>
    <w:rsid w:val="00783689"/>
    <w:rsid w:val="007A142E"/>
    <w:rsid w:val="007C307A"/>
    <w:rsid w:val="00853F46"/>
    <w:rsid w:val="00861A74"/>
    <w:rsid w:val="008B2FB5"/>
    <w:rsid w:val="008C7D2B"/>
    <w:rsid w:val="008D562C"/>
    <w:rsid w:val="009100CE"/>
    <w:rsid w:val="0096559B"/>
    <w:rsid w:val="00A14637"/>
    <w:rsid w:val="00A16D74"/>
    <w:rsid w:val="00A43F27"/>
    <w:rsid w:val="00A619B4"/>
    <w:rsid w:val="00A71A43"/>
    <w:rsid w:val="00A87BEC"/>
    <w:rsid w:val="00AB1952"/>
    <w:rsid w:val="00AE3224"/>
    <w:rsid w:val="00B02145"/>
    <w:rsid w:val="00B70418"/>
    <w:rsid w:val="00BC3B44"/>
    <w:rsid w:val="00BE0966"/>
    <w:rsid w:val="00BF2F57"/>
    <w:rsid w:val="00C013D3"/>
    <w:rsid w:val="00C042DD"/>
    <w:rsid w:val="00C33F5C"/>
    <w:rsid w:val="00C94FF4"/>
    <w:rsid w:val="00CC07F9"/>
    <w:rsid w:val="00D35231"/>
    <w:rsid w:val="00D43D39"/>
    <w:rsid w:val="00D953CE"/>
    <w:rsid w:val="00DA3F4E"/>
    <w:rsid w:val="00DE5508"/>
    <w:rsid w:val="00DF21C4"/>
    <w:rsid w:val="00E0301A"/>
    <w:rsid w:val="00E6793C"/>
    <w:rsid w:val="00E96103"/>
    <w:rsid w:val="00EC2231"/>
    <w:rsid w:val="00F070EF"/>
    <w:rsid w:val="00F1011C"/>
    <w:rsid w:val="00F17BAD"/>
    <w:rsid w:val="00F83897"/>
    <w:rsid w:val="00FF74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FB1"/>
  </w:style>
  <w:style w:type="paragraph" w:styleId="Heading2">
    <w:name w:val="heading 2"/>
    <w:basedOn w:val="Normal"/>
    <w:link w:val="Heading2Char"/>
    <w:uiPriority w:val="1"/>
    <w:qFormat/>
    <w:rsid w:val="005766AC"/>
    <w:pPr>
      <w:widowControl w:val="0"/>
      <w:autoSpaceDE w:val="0"/>
      <w:autoSpaceDN w:val="0"/>
      <w:spacing w:after="0" w:line="240" w:lineRule="auto"/>
      <w:outlineLvl w:val="1"/>
    </w:pPr>
    <w:rPr>
      <w:rFonts w:ascii="Calibri" w:eastAsia="Calibri" w:hAnsi="Calibri" w:cs="Calibri"/>
      <w:sz w:val="27"/>
      <w:szCs w:val="27"/>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0FB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0FB8"/>
  </w:style>
  <w:style w:type="paragraph" w:styleId="Footer">
    <w:name w:val="footer"/>
    <w:basedOn w:val="Normal"/>
    <w:link w:val="FooterChar"/>
    <w:uiPriority w:val="99"/>
    <w:semiHidden/>
    <w:unhideWhenUsed/>
    <w:rsid w:val="001E0FB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0FB8"/>
  </w:style>
  <w:style w:type="character" w:styleId="Strong">
    <w:name w:val="Strong"/>
    <w:basedOn w:val="DefaultParagraphFont"/>
    <w:uiPriority w:val="22"/>
    <w:qFormat/>
    <w:rsid w:val="001E0FB8"/>
    <w:rPr>
      <w:b/>
      <w:bCs/>
    </w:rPr>
  </w:style>
  <w:style w:type="character" w:styleId="Hyperlink">
    <w:name w:val="Hyperlink"/>
    <w:basedOn w:val="DefaultParagraphFont"/>
    <w:uiPriority w:val="99"/>
    <w:unhideWhenUsed/>
    <w:rsid w:val="001E0FB8"/>
    <w:rPr>
      <w:color w:val="0000FF" w:themeColor="hyperlink"/>
      <w:u w:val="single"/>
    </w:rPr>
  </w:style>
  <w:style w:type="paragraph" w:styleId="ListParagraph">
    <w:name w:val="List Paragraph"/>
    <w:basedOn w:val="Normal"/>
    <w:uiPriority w:val="1"/>
    <w:qFormat/>
    <w:rsid w:val="00121FB1"/>
    <w:pPr>
      <w:ind w:left="720"/>
      <w:contextualSpacing/>
    </w:pPr>
  </w:style>
  <w:style w:type="table" w:styleId="TableGrid">
    <w:name w:val="Table Grid"/>
    <w:basedOn w:val="TableNormal"/>
    <w:uiPriority w:val="59"/>
    <w:rsid w:val="007323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5766AC"/>
    <w:rPr>
      <w:rFonts w:ascii="Calibri" w:eastAsia="Calibri" w:hAnsi="Calibri" w:cs="Calibri"/>
      <w:sz w:val="27"/>
      <w:szCs w:val="27"/>
      <w:lang w:val="ro-RO" w:eastAsia="ro-RO" w:bidi="ro-RO"/>
    </w:rPr>
  </w:style>
  <w:style w:type="paragraph" w:styleId="BodyText">
    <w:name w:val="Body Text"/>
    <w:basedOn w:val="Normal"/>
    <w:link w:val="BodyTextChar"/>
    <w:uiPriority w:val="1"/>
    <w:qFormat/>
    <w:rsid w:val="005766AC"/>
    <w:pPr>
      <w:widowControl w:val="0"/>
      <w:autoSpaceDE w:val="0"/>
      <w:autoSpaceDN w:val="0"/>
      <w:spacing w:after="0" w:line="240" w:lineRule="auto"/>
    </w:pPr>
    <w:rPr>
      <w:rFonts w:ascii="Arial" w:eastAsia="Arial" w:hAnsi="Arial" w:cs="Arial"/>
      <w:sz w:val="25"/>
      <w:szCs w:val="25"/>
      <w:lang w:val="ro-RO" w:eastAsia="ro-RO" w:bidi="ro-RO"/>
    </w:rPr>
  </w:style>
  <w:style w:type="character" w:customStyle="1" w:styleId="BodyTextChar">
    <w:name w:val="Body Text Char"/>
    <w:basedOn w:val="DefaultParagraphFont"/>
    <w:link w:val="BodyText"/>
    <w:uiPriority w:val="1"/>
    <w:rsid w:val="005766AC"/>
    <w:rPr>
      <w:rFonts w:ascii="Arial" w:eastAsia="Arial" w:hAnsi="Arial" w:cs="Arial"/>
      <w:sz w:val="25"/>
      <w:szCs w:val="25"/>
      <w:lang w:val="ro-RO" w:eastAsia="ro-RO" w:bidi="ro-RO"/>
    </w:rPr>
  </w:style>
  <w:style w:type="paragraph" w:customStyle="1" w:styleId="TableParagraph">
    <w:name w:val="Table Paragraph"/>
    <w:basedOn w:val="Normal"/>
    <w:uiPriority w:val="1"/>
    <w:qFormat/>
    <w:rsid w:val="005766AC"/>
    <w:pPr>
      <w:widowControl w:val="0"/>
      <w:autoSpaceDE w:val="0"/>
      <w:autoSpaceDN w:val="0"/>
      <w:spacing w:after="0" w:line="240" w:lineRule="auto"/>
      <w:ind w:left="60"/>
    </w:pPr>
    <w:rPr>
      <w:rFonts w:ascii="Cambria" w:eastAsia="Cambria" w:hAnsi="Cambria" w:cs="Cambria"/>
      <w:lang w:val="ro-RO" w:eastAsia="ro-RO" w:bidi="ro-RO"/>
    </w:rPr>
  </w:style>
</w:styles>
</file>

<file path=word/webSettings.xml><?xml version="1.0" encoding="utf-8"?>
<w:webSettings xmlns:r="http://schemas.openxmlformats.org/officeDocument/2006/relationships" xmlns:w="http://schemas.openxmlformats.org/wordprocessingml/2006/main">
  <w:divs>
    <w:div w:id="106548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bejdambovita@bec.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uroparlamentare2019\Desktop\prezidentiale%202019\ANT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0AA1D-36E6-48E0-AB08-896DB0095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Template>
  <TotalTime>192</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europarlamentare2019</dc:creator>
  <cp:lastModifiedBy>prezidentiale2019</cp:lastModifiedBy>
  <cp:revision>12</cp:revision>
  <cp:lastPrinted>2019-10-01T12:50:00Z</cp:lastPrinted>
  <dcterms:created xsi:type="dcterms:W3CDTF">2019-09-29T11:55:00Z</dcterms:created>
  <dcterms:modified xsi:type="dcterms:W3CDTF">2019-10-01T13:21:00Z</dcterms:modified>
</cp:coreProperties>
</file>