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38" w:rsidRPr="00AD74B0" w:rsidRDefault="008A06E8" w:rsidP="001D754D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0568D1" w:rsidRPr="00F30125" w:rsidRDefault="000568D1" w:rsidP="00F30125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8711A4" w:rsidRPr="008711A4" w:rsidRDefault="008711A4" w:rsidP="00E566A4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  <w:bookmarkStart w:id="0" w:name="_GoBack"/>
      <w:bookmarkEnd w:id="0"/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626E74">
        <w:rPr>
          <w:rFonts w:eastAsia="Times New Roman"/>
          <w:b/>
          <w:lang w:val="ro-RO"/>
        </w:rPr>
        <w:t xml:space="preserve"> nr. 51</w:t>
      </w:r>
      <w:r w:rsidR="00E23AB2">
        <w:rPr>
          <w:rFonts w:eastAsia="Times New Roman"/>
          <w:b/>
          <w:lang w:val="ro-RO"/>
        </w:rPr>
        <w:t>/</w:t>
      </w:r>
      <w:r w:rsidR="00626E74">
        <w:rPr>
          <w:rFonts w:eastAsia="Times New Roman"/>
          <w:b/>
          <w:lang w:val="ro-RO"/>
        </w:rPr>
        <w:t>16</w:t>
      </w:r>
      <w:r w:rsidR="00E23AB2">
        <w:rPr>
          <w:rFonts w:eastAsia="Times New Roman"/>
          <w:b/>
          <w:lang w:val="ro-RO"/>
        </w:rPr>
        <w:t>.10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7F2CC7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F21492">
        <w:rPr>
          <w:rFonts w:eastAsia="Times New Roman"/>
          <w:b/>
          <w:szCs w:val="28"/>
          <w:lang w:val="ro-RO"/>
        </w:rPr>
        <w:t xml:space="preserve"> 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F14E7D">
        <w:rPr>
          <w:rFonts w:eastAsia="Times New Roman"/>
          <w:b/>
          <w:szCs w:val="28"/>
          <w:lang w:val="ro-RO"/>
        </w:rPr>
        <w:t xml:space="preserve"> judeţul Dâmboviţa</w:t>
      </w:r>
    </w:p>
    <w:p w:rsidR="00F14E7D" w:rsidRDefault="00F14E7D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F14E7D" w:rsidRPr="00E176D2" w:rsidRDefault="00F14E7D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A738D3">
        <w:rPr>
          <w:rFonts w:eastAsia="Times New Roman"/>
          <w:szCs w:val="28"/>
        </w:rPr>
        <w:t xml:space="preserve"> </w:t>
      </w:r>
      <w:proofErr w:type="spellStart"/>
      <w:r w:rsidR="008C70A2">
        <w:rPr>
          <w:rFonts w:eastAsia="Times New Roman"/>
          <w:szCs w:val="28"/>
        </w:rPr>
        <w:t>prevederile</w:t>
      </w:r>
      <w:proofErr w:type="spellEnd"/>
      <w:r w:rsidR="008C70A2">
        <w:rPr>
          <w:rFonts w:eastAsia="Times New Roman"/>
          <w:szCs w:val="28"/>
        </w:rPr>
        <w:t xml:space="preserve"> art. 4 din </w:t>
      </w:r>
      <w:proofErr w:type="spellStart"/>
      <w:r w:rsidR="008C70A2">
        <w:rPr>
          <w:rFonts w:eastAsia="Times New Roman"/>
          <w:szCs w:val="28"/>
        </w:rPr>
        <w:t>Anexa</w:t>
      </w:r>
      <w:proofErr w:type="spellEnd"/>
      <w:r w:rsidR="008C70A2">
        <w:rPr>
          <w:rFonts w:eastAsia="Times New Roman"/>
          <w:szCs w:val="28"/>
        </w:rPr>
        <w:t xml:space="preserve"> 2 </w:t>
      </w:r>
      <w:r w:rsidR="008C70A2">
        <w:rPr>
          <w:rFonts w:eastAsia="Times New Roman"/>
          <w:szCs w:val="28"/>
          <w:lang w:val="ro-RO"/>
        </w:rPr>
        <w:t xml:space="preserve">şi cele ale art. 12 din Anexa 3 ale </w:t>
      </w:r>
      <w:r w:rsidR="00C55709" w:rsidRPr="00E176D2">
        <w:rPr>
          <w:rFonts w:eastAsiaTheme="minorHAnsi"/>
          <w:szCs w:val="28"/>
          <w:lang w:val="ro-RO"/>
        </w:rPr>
        <w:t>H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>G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 xml:space="preserve"> nr.</w:t>
      </w:r>
      <w:r w:rsidR="00946688">
        <w:rPr>
          <w:rFonts w:eastAsiaTheme="minorHAnsi"/>
          <w:szCs w:val="28"/>
          <w:lang w:val="ro-RO"/>
        </w:rPr>
        <w:t xml:space="preserve"> </w:t>
      </w:r>
      <w:r w:rsidR="00273298">
        <w:rPr>
          <w:rFonts w:eastAsiaTheme="minorHAnsi"/>
          <w:szCs w:val="28"/>
          <w:lang w:val="ro-RO"/>
        </w:rPr>
        <w:t>856</w:t>
      </w:r>
      <w:r w:rsidR="00C273D7">
        <w:rPr>
          <w:rFonts w:eastAsiaTheme="minorHAnsi"/>
          <w:szCs w:val="28"/>
          <w:lang w:val="ro-RO"/>
        </w:rPr>
        <w:t>/</w:t>
      </w:r>
      <w:r w:rsidR="00273298">
        <w:rPr>
          <w:rFonts w:eastAsiaTheme="minorHAnsi"/>
          <w:szCs w:val="28"/>
          <w:lang w:val="ro-RO"/>
        </w:rPr>
        <w:t>14.10.</w:t>
      </w:r>
      <w:r w:rsidR="00C273D7">
        <w:rPr>
          <w:rFonts w:eastAsiaTheme="minorHAnsi"/>
          <w:szCs w:val="28"/>
          <w:lang w:val="ro-RO"/>
        </w:rPr>
        <w:t xml:space="preserve">2020 </w:t>
      </w:r>
      <w:r w:rsidR="00C55709" w:rsidRPr="00E176D2">
        <w:rPr>
          <w:rFonts w:eastAsiaTheme="minorHAnsi"/>
          <w:szCs w:val="28"/>
          <w:lang w:val="ro-RO"/>
        </w:rPr>
        <w:t xml:space="preserve">privind prelungirea stării de alertă </w:t>
      </w:r>
      <w:r w:rsidR="00194967">
        <w:rPr>
          <w:rFonts w:eastAsiaTheme="minorHAnsi"/>
          <w:szCs w:val="28"/>
          <w:lang w:val="ro-RO"/>
        </w:rPr>
        <w:t>pe teritoriul României</w:t>
      </w:r>
      <w:r w:rsidR="005D7EF9">
        <w:rPr>
          <w:rFonts w:eastAsiaTheme="minorHAnsi"/>
          <w:szCs w:val="28"/>
          <w:lang w:val="ro-RO"/>
        </w:rPr>
        <w:t xml:space="preserve"> începând cu data de 15 octombrie 2020</w:t>
      </w:r>
      <w:r w:rsidR="00194967">
        <w:rPr>
          <w:rFonts w:eastAsiaTheme="minorHAnsi"/>
          <w:szCs w:val="28"/>
          <w:lang w:val="ro-RO"/>
        </w:rPr>
        <w:t>, precum şi</w:t>
      </w:r>
      <w:r w:rsidR="00C55709" w:rsidRPr="00E176D2">
        <w:rPr>
          <w:rFonts w:eastAsiaTheme="minorHAnsi"/>
          <w:szCs w:val="28"/>
          <w:lang w:val="ro-RO"/>
        </w:rPr>
        <w:t xml:space="preserve"> </w:t>
      </w:r>
      <w:r w:rsidR="005D7EF9">
        <w:rPr>
          <w:rFonts w:eastAsiaTheme="minorHAnsi"/>
          <w:szCs w:val="28"/>
          <w:lang w:val="ro-RO"/>
        </w:rPr>
        <w:t>stabilirea</w:t>
      </w:r>
      <w:r w:rsidR="00C55709" w:rsidRPr="00E176D2">
        <w:rPr>
          <w:rFonts w:eastAsiaTheme="minorHAnsi"/>
          <w:szCs w:val="28"/>
          <w:lang w:val="ro-RO"/>
        </w:rPr>
        <w:t xml:space="preserve"> măsurilor </w:t>
      </w:r>
      <w:r w:rsidR="005F2914">
        <w:rPr>
          <w:rFonts w:eastAsiaTheme="minorHAnsi"/>
          <w:szCs w:val="28"/>
          <w:lang w:val="ro-RO"/>
        </w:rPr>
        <w:t>care se aplică</w:t>
      </w:r>
      <w:r w:rsidR="00C55709" w:rsidRPr="00E176D2">
        <w:rPr>
          <w:rFonts w:eastAsiaTheme="minorHAnsi"/>
          <w:szCs w:val="28"/>
          <w:lang w:val="ro-RO"/>
        </w:rPr>
        <w:t xml:space="preserve"> pe durata acesteia pentru prevenirea şi combaterea efectelor pandemiei de COVID-19;</w:t>
      </w:r>
    </w:p>
    <w:p w:rsidR="008036BF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  <w:lang w:val="ro-RO"/>
        </w:rPr>
        <w:t xml:space="preserve">- adresa </w:t>
      </w:r>
      <w:r w:rsidR="00C273D7">
        <w:rPr>
          <w:rFonts w:eastAsiaTheme="minorHAnsi"/>
          <w:szCs w:val="28"/>
          <w:lang w:val="ro-RO"/>
        </w:rPr>
        <w:t>Direcţ</w:t>
      </w:r>
      <w:r w:rsidR="00C55709" w:rsidRPr="00E176D2">
        <w:rPr>
          <w:rFonts w:eastAsiaTheme="minorHAnsi"/>
          <w:szCs w:val="28"/>
          <w:lang w:val="ro-RO"/>
        </w:rPr>
        <w:t>ie</w:t>
      </w:r>
      <w:r w:rsidR="00C273D7">
        <w:rPr>
          <w:rFonts w:eastAsiaTheme="minorHAnsi"/>
          <w:szCs w:val="28"/>
          <w:lang w:val="ro-RO"/>
        </w:rPr>
        <w:t>i de Sănătate Publică Dâmboviţ</w:t>
      </w:r>
      <w:r w:rsidR="00E20B93">
        <w:rPr>
          <w:rFonts w:eastAsiaTheme="minorHAnsi"/>
          <w:szCs w:val="28"/>
          <w:lang w:val="ro-RO"/>
        </w:rPr>
        <w:t>a</w:t>
      </w:r>
      <w:r w:rsidR="00C273D7">
        <w:rPr>
          <w:rFonts w:eastAsiaTheme="minorHAnsi"/>
          <w:szCs w:val="28"/>
          <w:lang w:val="ro-RO"/>
        </w:rPr>
        <w:t xml:space="preserve"> înregistrată la Instituţ</w:t>
      </w:r>
      <w:r w:rsidR="00872529">
        <w:rPr>
          <w:rFonts w:eastAsiaTheme="minorHAnsi"/>
          <w:szCs w:val="28"/>
          <w:lang w:val="ro-RO"/>
        </w:rPr>
        <w:t>ia Prefectului-j</w:t>
      </w:r>
      <w:r w:rsidR="00C273D7">
        <w:rPr>
          <w:rFonts w:eastAsiaTheme="minorHAnsi"/>
          <w:szCs w:val="28"/>
          <w:lang w:val="ro-RO"/>
        </w:rPr>
        <w:t>udeţ</w:t>
      </w:r>
      <w:r w:rsidR="00E51848">
        <w:rPr>
          <w:rFonts w:eastAsiaTheme="minorHAnsi"/>
          <w:szCs w:val="28"/>
          <w:lang w:val="ro-RO"/>
        </w:rPr>
        <w:t>ul Dâmbov</w:t>
      </w:r>
      <w:r w:rsidR="00C273D7">
        <w:rPr>
          <w:rFonts w:eastAsiaTheme="minorHAnsi"/>
          <w:szCs w:val="28"/>
          <w:lang w:val="ro-RO"/>
        </w:rPr>
        <w:t>iţ</w:t>
      </w:r>
      <w:r w:rsidR="00E51848">
        <w:rPr>
          <w:rFonts w:eastAsiaTheme="minorHAnsi"/>
          <w:szCs w:val="28"/>
          <w:lang w:val="ro-RO"/>
        </w:rPr>
        <w:t xml:space="preserve">a sub nr. </w:t>
      </w:r>
      <w:r w:rsidR="00655672">
        <w:rPr>
          <w:rFonts w:eastAsiaTheme="minorHAnsi"/>
          <w:szCs w:val="28"/>
        </w:rPr>
        <w:t>10</w:t>
      </w:r>
      <w:r w:rsidR="00626E74">
        <w:rPr>
          <w:rFonts w:eastAsiaTheme="minorHAnsi"/>
          <w:szCs w:val="28"/>
        </w:rPr>
        <w:t>536</w:t>
      </w:r>
      <w:r w:rsidR="00E26FF7">
        <w:rPr>
          <w:rFonts w:eastAsiaTheme="minorHAnsi"/>
          <w:szCs w:val="28"/>
          <w:lang w:val="ro-RO"/>
        </w:rPr>
        <w:t>/1</w:t>
      </w:r>
      <w:r w:rsidR="00626E74">
        <w:rPr>
          <w:rFonts w:eastAsiaTheme="minorHAnsi"/>
          <w:szCs w:val="28"/>
          <w:lang w:val="ro-RO"/>
        </w:rPr>
        <w:t>6</w:t>
      </w:r>
      <w:r w:rsidR="00E23AB2">
        <w:rPr>
          <w:rFonts w:eastAsiaTheme="minorHAnsi"/>
          <w:szCs w:val="28"/>
          <w:lang w:val="ro-RO"/>
        </w:rPr>
        <w:t>.10</w:t>
      </w:r>
      <w:r w:rsidR="00AB14E8">
        <w:rPr>
          <w:rFonts w:eastAsiaTheme="minorHAnsi"/>
          <w:szCs w:val="28"/>
          <w:lang w:val="ro-RO"/>
        </w:rPr>
        <w:t>.2020</w:t>
      </w:r>
      <w:r w:rsidR="008036BF">
        <w:rPr>
          <w:rFonts w:eastAsiaTheme="minorHAnsi"/>
          <w:szCs w:val="28"/>
          <w:lang w:val="ro-RO"/>
        </w:rPr>
        <w:t xml:space="preserve"> prin care sunt comunicate ratele de </w:t>
      </w:r>
      <w:r w:rsidR="00C273D7">
        <w:rPr>
          <w:rFonts w:eastAsiaTheme="minorHAnsi"/>
          <w:szCs w:val="28"/>
          <w:lang w:val="ro-RO"/>
        </w:rPr>
        <w:t>incidenţ</w:t>
      </w:r>
      <w:r w:rsidR="008036BF">
        <w:rPr>
          <w:rFonts w:eastAsiaTheme="minorHAnsi"/>
          <w:szCs w:val="28"/>
          <w:lang w:val="ro-RO"/>
        </w:rPr>
        <w:t>ă</w:t>
      </w:r>
      <w:r w:rsidR="00C55709" w:rsidRPr="00E176D2">
        <w:rPr>
          <w:rFonts w:eastAsiaTheme="minorHAnsi"/>
          <w:szCs w:val="28"/>
          <w:lang w:val="ro-RO"/>
        </w:rPr>
        <w:t xml:space="preserve"> cumulată a </w:t>
      </w:r>
      <w:r w:rsidR="00E176D2">
        <w:rPr>
          <w:rFonts w:eastAsiaTheme="minorHAnsi"/>
          <w:szCs w:val="28"/>
          <w:lang w:val="ro-RO"/>
        </w:rPr>
        <w:t>cazurilor</w:t>
      </w:r>
      <w:r w:rsidR="00C273D7">
        <w:rPr>
          <w:rFonts w:eastAsiaTheme="minorHAnsi"/>
          <w:szCs w:val="28"/>
          <w:lang w:val="ro-RO"/>
        </w:rPr>
        <w:t xml:space="preserve"> în ultimele 14 zile</w:t>
      </w:r>
      <w:r w:rsidR="008036BF">
        <w:rPr>
          <w:rFonts w:eastAsiaTheme="minorHAnsi"/>
          <w:szCs w:val="28"/>
        </w:rPr>
        <w:t>;</w:t>
      </w:r>
    </w:p>
    <w:p w:rsidR="006B309C" w:rsidRPr="00E176D2" w:rsidRDefault="006B309C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szCs w:val="28"/>
          <w:lang w:val="ro-RO"/>
        </w:rPr>
        <w:t xml:space="preserve">În considerarea aprobării tacite </w:t>
      </w:r>
      <w:r w:rsidR="005B6C2C">
        <w:rPr>
          <w:rFonts w:eastAsiaTheme="minorHAnsi"/>
          <w:szCs w:val="28"/>
          <w:lang w:val="ro-RO"/>
        </w:rPr>
        <w:t xml:space="preserve">a proiectului de </w:t>
      </w:r>
      <w:r w:rsidR="009523D5">
        <w:rPr>
          <w:rFonts w:eastAsiaTheme="minorHAnsi"/>
          <w:szCs w:val="28"/>
          <w:lang w:val="ro-RO"/>
        </w:rPr>
        <w:t>hotărâre nr. 49</w:t>
      </w:r>
      <w:r w:rsidR="00C273D7">
        <w:rPr>
          <w:rFonts w:eastAsiaTheme="minorHAnsi"/>
          <w:szCs w:val="28"/>
          <w:lang w:val="ro-RO"/>
        </w:rPr>
        <w:t>, comunicat spre analiză şi dezbatere Comitetului Judeţean pentru Situaţii de Urgenţ</w:t>
      </w:r>
      <w:r>
        <w:rPr>
          <w:rFonts w:eastAsiaTheme="minorHAnsi"/>
          <w:szCs w:val="28"/>
          <w:lang w:val="ro-RO"/>
        </w:rPr>
        <w:t xml:space="preserve">ă </w:t>
      </w:r>
      <w:r w:rsidR="00E23AB2">
        <w:rPr>
          <w:rFonts w:eastAsiaTheme="minorHAnsi"/>
          <w:szCs w:val="28"/>
          <w:lang w:val="ro-RO"/>
        </w:rPr>
        <w:t xml:space="preserve"> la data de </w:t>
      </w:r>
      <w:r w:rsidR="005B6C2C">
        <w:rPr>
          <w:rFonts w:eastAsiaTheme="minorHAnsi"/>
          <w:szCs w:val="28"/>
          <w:lang w:val="ro-RO"/>
        </w:rPr>
        <w:t>15</w:t>
      </w:r>
      <w:r w:rsidR="00E23AB2">
        <w:rPr>
          <w:rFonts w:eastAsiaTheme="minorHAnsi"/>
          <w:szCs w:val="28"/>
          <w:lang w:val="ro-RO"/>
        </w:rPr>
        <w:t xml:space="preserve"> octombrie</w:t>
      </w:r>
      <w:r w:rsidR="00BA65F3">
        <w:rPr>
          <w:rFonts w:eastAsiaTheme="minorHAnsi"/>
          <w:szCs w:val="28"/>
          <w:lang w:val="ro-RO"/>
        </w:rPr>
        <w:t xml:space="preserve"> </w:t>
      </w:r>
      <w:r>
        <w:rPr>
          <w:rFonts w:eastAsiaTheme="minorHAnsi"/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Pr="00E176D2">
        <w:rPr>
          <w:rFonts w:eastAsia="Times New Roman"/>
          <w:b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 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 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225F8C" w:rsidRDefault="00E10495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  <w:lang w:val="ro-RO"/>
        </w:rPr>
        <w:t>Art. 1</w:t>
      </w:r>
      <w:r w:rsidR="00F162B9" w:rsidRPr="00F162B9">
        <w:rPr>
          <w:rFonts w:eastAsiaTheme="minorHAnsi"/>
          <w:b/>
          <w:szCs w:val="28"/>
          <w:lang w:val="ro-RO"/>
        </w:rPr>
        <w:t>.</w:t>
      </w:r>
      <w:r w:rsidR="007B7BF9">
        <w:rPr>
          <w:rFonts w:eastAsiaTheme="minorHAnsi"/>
          <w:b/>
          <w:szCs w:val="28"/>
        </w:rPr>
        <w:t xml:space="preserve"> </w:t>
      </w:r>
      <w:r w:rsidR="007B7BF9" w:rsidRPr="0062386E">
        <w:rPr>
          <w:rFonts w:eastAsiaTheme="minorHAnsi"/>
          <w:szCs w:val="28"/>
          <w:lang w:val="ro-RO"/>
        </w:rPr>
        <w:t>Se constată depă</w:t>
      </w:r>
      <w:r w:rsidR="007B7BF9">
        <w:rPr>
          <w:rFonts w:eastAsiaTheme="minorHAnsi"/>
          <w:szCs w:val="28"/>
          <w:lang w:val="ro-RO"/>
        </w:rPr>
        <w:t>şirea limitei de 1,5</w:t>
      </w:r>
      <w:r w:rsidR="007B7BF9">
        <w:rPr>
          <w:rFonts w:eastAsiaTheme="minorHAnsi"/>
          <w:szCs w:val="28"/>
        </w:rPr>
        <w:t xml:space="preserve">/1.000 </w:t>
      </w:r>
      <w:proofErr w:type="spellStart"/>
      <w:r w:rsidR="007B7BF9">
        <w:rPr>
          <w:rFonts w:eastAsiaTheme="minorHAnsi"/>
          <w:szCs w:val="28"/>
        </w:rPr>
        <w:t>locuitori</w:t>
      </w:r>
      <w:proofErr w:type="spellEnd"/>
      <w:r w:rsidR="00BE5A07">
        <w:rPr>
          <w:rFonts w:eastAsiaTheme="minorHAnsi"/>
          <w:szCs w:val="28"/>
        </w:rPr>
        <w:t>,</w:t>
      </w:r>
      <w:r w:rsidR="007B7BF9">
        <w:rPr>
          <w:rFonts w:eastAsiaTheme="minorHAnsi"/>
          <w:szCs w:val="28"/>
        </w:rPr>
        <w:t xml:space="preserve"> </w:t>
      </w:r>
      <w:proofErr w:type="spellStart"/>
      <w:r w:rsidR="007B7BF9">
        <w:rPr>
          <w:rFonts w:eastAsiaTheme="minorHAnsi"/>
          <w:szCs w:val="28"/>
        </w:rPr>
        <w:t>fără</w:t>
      </w:r>
      <w:proofErr w:type="spellEnd"/>
      <w:r w:rsidR="007B7BF9">
        <w:rPr>
          <w:rFonts w:eastAsiaTheme="minorHAnsi"/>
          <w:szCs w:val="28"/>
        </w:rPr>
        <w:t xml:space="preserve"> a o </w:t>
      </w:r>
      <w:proofErr w:type="spellStart"/>
      <w:r w:rsidR="007B7BF9">
        <w:rPr>
          <w:rFonts w:eastAsiaTheme="minorHAnsi"/>
          <w:szCs w:val="28"/>
        </w:rPr>
        <w:t>atinge</w:t>
      </w:r>
      <w:proofErr w:type="spellEnd"/>
      <w:r w:rsidR="007B7BF9">
        <w:rPr>
          <w:rFonts w:eastAsiaTheme="minorHAnsi"/>
          <w:szCs w:val="28"/>
        </w:rPr>
        <w:t xml:space="preserve"> </w:t>
      </w:r>
      <w:proofErr w:type="spellStart"/>
      <w:r w:rsidR="007B7BF9">
        <w:rPr>
          <w:rFonts w:eastAsiaTheme="minorHAnsi"/>
          <w:szCs w:val="28"/>
        </w:rPr>
        <w:t>pe</w:t>
      </w:r>
      <w:proofErr w:type="spellEnd"/>
      <w:r w:rsidR="007B7BF9">
        <w:rPr>
          <w:rFonts w:eastAsiaTheme="minorHAnsi"/>
          <w:szCs w:val="28"/>
        </w:rPr>
        <w:t xml:space="preserve"> </w:t>
      </w:r>
      <w:proofErr w:type="spellStart"/>
      <w:r w:rsidR="007B7BF9">
        <w:rPr>
          <w:rFonts w:eastAsiaTheme="minorHAnsi"/>
          <w:szCs w:val="28"/>
        </w:rPr>
        <w:t>cea</w:t>
      </w:r>
      <w:proofErr w:type="spellEnd"/>
      <w:r w:rsidR="007B7BF9">
        <w:rPr>
          <w:rFonts w:eastAsiaTheme="minorHAnsi"/>
          <w:szCs w:val="28"/>
        </w:rPr>
        <w:t xml:space="preserve"> de 3/1.000 </w:t>
      </w:r>
      <w:r w:rsidR="007B7BF9">
        <w:rPr>
          <w:rFonts w:eastAsiaTheme="minorHAnsi"/>
          <w:szCs w:val="28"/>
          <w:lang w:val="ro-RO"/>
        </w:rPr>
        <w:t>locuitori</w:t>
      </w:r>
      <w:r w:rsidR="00BE5A07">
        <w:rPr>
          <w:rFonts w:eastAsiaTheme="minorHAnsi"/>
          <w:szCs w:val="28"/>
          <w:lang w:val="ro-RO"/>
        </w:rPr>
        <w:t>, a ratei de incidenţă cumulată a cazurilor pe ultimele 14 zile</w:t>
      </w:r>
      <w:r w:rsidR="007B7BF9">
        <w:rPr>
          <w:rFonts w:eastAsiaTheme="minorHAnsi"/>
          <w:szCs w:val="28"/>
          <w:lang w:val="ro-RO"/>
        </w:rPr>
        <w:t xml:space="preserve"> în următoarele unităţi administrativ</w:t>
      </w:r>
      <w:r w:rsidR="007B7BF9">
        <w:rPr>
          <w:rFonts w:eastAsiaTheme="minorHAnsi"/>
          <w:szCs w:val="28"/>
        </w:rPr>
        <w:t>-</w:t>
      </w:r>
      <w:r w:rsidR="007B7BF9">
        <w:rPr>
          <w:rFonts w:eastAsiaTheme="minorHAnsi"/>
          <w:szCs w:val="28"/>
          <w:lang w:val="ro-RO"/>
        </w:rPr>
        <w:t>teritoriale</w:t>
      </w:r>
      <w:r w:rsidR="007B7BF9">
        <w:rPr>
          <w:rFonts w:eastAsiaTheme="minorHAnsi"/>
          <w:szCs w:val="28"/>
        </w:rPr>
        <w:t xml:space="preserve">: </w:t>
      </w:r>
      <w:proofErr w:type="spellStart"/>
      <w:r w:rsidR="00C958D4">
        <w:rPr>
          <w:rFonts w:eastAsiaTheme="minorHAnsi"/>
          <w:b/>
          <w:szCs w:val="28"/>
        </w:rPr>
        <w:t>Râu</w:t>
      </w:r>
      <w:proofErr w:type="spellEnd"/>
      <w:r w:rsidR="00C958D4">
        <w:rPr>
          <w:rFonts w:eastAsiaTheme="minorHAnsi"/>
          <w:b/>
          <w:szCs w:val="28"/>
        </w:rPr>
        <w:t xml:space="preserve"> Alb </w:t>
      </w:r>
      <w:r w:rsidR="00225F8C">
        <w:rPr>
          <w:rFonts w:eastAsiaTheme="minorHAnsi"/>
          <w:b/>
          <w:szCs w:val="28"/>
        </w:rPr>
        <w:t>(</w:t>
      </w:r>
      <w:r w:rsidR="00C958D4">
        <w:rPr>
          <w:rFonts w:eastAsiaTheme="minorHAnsi"/>
          <w:b/>
          <w:szCs w:val="28"/>
        </w:rPr>
        <w:t>2,14</w:t>
      </w:r>
      <w:r w:rsidR="00225F8C">
        <w:rPr>
          <w:rFonts w:eastAsiaTheme="minorHAnsi"/>
          <w:b/>
          <w:szCs w:val="28"/>
        </w:rPr>
        <w:t xml:space="preserve"> </w:t>
      </w:r>
      <w:proofErr w:type="spellStart"/>
      <w:r w:rsidR="00225F8C">
        <w:rPr>
          <w:rFonts w:eastAsiaTheme="minorHAnsi"/>
          <w:b/>
          <w:szCs w:val="28"/>
        </w:rPr>
        <w:t>cazuri</w:t>
      </w:r>
      <w:proofErr w:type="spellEnd"/>
      <w:r w:rsidR="00225F8C">
        <w:rPr>
          <w:rFonts w:eastAsiaTheme="minorHAnsi"/>
          <w:b/>
          <w:szCs w:val="28"/>
        </w:rPr>
        <w:t xml:space="preserve">/1.000 </w:t>
      </w:r>
      <w:proofErr w:type="spellStart"/>
      <w:r w:rsidR="00225F8C">
        <w:rPr>
          <w:rFonts w:eastAsiaTheme="minorHAnsi"/>
          <w:b/>
          <w:szCs w:val="28"/>
        </w:rPr>
        <w:t>locuitori</w:t>
      </w:r>
      <w:proofErr w:type="spellEnd"/>
      <w:r w:rsidR="00225F8C">
        <w:rPr>
          <w:rFonts w:eastAsiaTheme="minorHAnsi"/>
          <w:b/>
          <w:szCs w:val="28"/>
        </w:rPr>
        <w:t>)</w:t>
      </w:r>
      <w:r w:rsidR="00C958D4">
        <w:rPr>
          <w:rFonts w:eastAsiaTheme="minorHAnsi"/>
          <w:b/>
          <w:szCs w:val="28"/>
        </w:rPr>
        <w:t xml:space="preserve">, </w:t>
      </w:r>
      <w:proofErr w:type="spellStart"/>
      <w:r w:rsidR="00C958D4">
        <w:rPr>
          <w:rFonts w:eastAsiaTheme="minorHAnsi"/>
          <w:b/>
          <w:szCs w:val="28"/>
        </w:rPr>
        <w:t>Conțești</w:t>
      </w:r>
      <w:proofErr w:type="spellEnd"/>
      <w:r w:rsidR="00C958D4">
        <w:rPr>
          <w:rFonts w:eastAsiaTheme="minorHAnsi"/>
          <w:b/>
          <w:szCs w:val="28"/>
        </w:rPr>
        <w:t xml:space="preserve"> (1,81 </w:t>
      </w:r>
      <w:proofErr w:type="spellStart"/>
      <w:r w:rsidR="00C958D4">
        <w:rPr>
          <w:rFonts w:eastAsiaTheme="minorHAnsi"/>
          <w:b/>
          <w:szCs w:val="28"/>
        </w:rPr>
        <w:t>cazuri</w:t>
      </w:r>
      <w:proofErr w:type="spellEnd"/>
      <w:r w:rsidR="00C958D4">
        <w:rPr>
          <w:rFonts w:eastAsiaTheme="minorHAnsi"/>
          <w:b/>
          <w:szCs w:val="28"/>
        </w:rPr>
        <w:t xml:space="preserve">/1.000 </w:t>
      </w:r>
      <w:proofErr w:type="spellStart"/>
      <w:r w:rsidR="00C958D4">
        <w:rPr>
          <w:rFonts w:eastAsiaTheme="minorHAnsi"/>
          <w:b/>
          <w:szCs w:val="28"/>
        </w:rPr>
        <w:t>locuitori</w:t>
      </w:r>
      <w:proofErr w:type="spellEnd"/>
      <w:r w:rsidR="00C958D4">
        <w:rPr>
          <w:rFonts w:eastAsiaTheme="minorHAnsi"/>
          <w:b/>
          <w:szCs w:val="28"/>
        </w:rPr>
        <w:t xml:space="preserve">), </w:t>
      </w:r>
      <w:proofErr w:type="spellStart"/>
      <w:r w:rsidR="00C958D4">
        <w:rPr>
          <w:rFonts w:eastAsiaTheme="minorHAnsi"/>
          <w:b/>
          <w:szCs w:val="28"/>
        </w:rPr>
        <w:t>Văleni</w:t>
      </w:r>
      <w:proofErr w:type="spellEnd"/>
      <w:r w:rsidR="00C958D4">
        <w:rPr>
          <w:rFonts w:eastAsiaTheme="minorHAnsi"/>
          <w:b/>
          <w:szCs w:val="28"/>
        </w:rPr>
        <w:t xml:space="preserve"> Dâmbovița (1,65 </w:t>
      </w:r>
      <w:proofErr w:type="spellStart"/>
      <w:r w:rsidR="00C958D4">
        <w:rPr>
          <w:rFonts w:eastAsiaTheme="minorHAnsi"/>
          <w:b/>
          <w:szCs w:val="28"/>
        </w:rPr>
        <w:t>cazuri</w:t>
      </w:r>
      <w:proofErr w:type="spellEnd"/>
      <w:r w:rsidR="00C958D4">
        <w:rPr>
          <w:rFonts w:eastAsiaTheme="minorHAnsi"/>
          <w:b/>
          <w:szCs w:val="28"/>
        </w:rPr>
        <w:t xml:space="preserve">/1.000 </w:t>
      </w:r>
      <w:proofErr w:type="spellStart"/>
      <w:r w:rsidR="00C958D4">
        <w:rPr>
          <w:rFonts w:eastAsiaTheme="minorHAnsi"/>
          <w:b/>
          <w:szCs w:val="28"/>
        </w:rPr>
        <w:t>locuitori</w:t>
      </w:r>
      <w:proofErr w:type="spellEnd"/>
      <w:r w:rsidR="00C958D4">
        <w:rPr>
          <w:rFonts w:eastAsiaTheme="minorHAnsi"/>
          <w:b/>
          <w:szCs w:val="28"/>
        </w:rPr>
        <w:t xml:space="preserve">), </w:t>
      </w:r>
      <w:proofErr w:type="spellStart"/>
      <w:r w:rsidR="00C958D4">
        <w:rPr>
          <w:rFonts w:eastAsiaTheme="minorHAnsi"/>
          <w:b/>
          <w:szCs w:val="28"/>
        </w:rPr>
        <w:t>Iedera</w:t>
      </w:r>
      <w:proofErr w:type="spellEnd"/>
      <w:r w:rsidR="00C958D4">
        <w:rPr>
          <w:rFonts w:eastAsiaTheme="minorHAnsi"/>
          <w:b/>
          <w:szCs w:val="28"/>
        </w:rPr>
        <w:t xml:space="preserve"> (1,53 </w:t>
      </w:r>
      <w:proofErr w:type="spellStart"/>
      <w:r w:rsidR="00C958D4">
        <w:rPr>
          <w:rFonts w:eastAsiaTheme="minorHAnsi"/>
          <w:b/>
          <w:szCs w:val="28"/>
        </w:rPr>
        <w:t>cazuri</w:t>
      </w:r>
      <w:proofErr w:type="spellEnd"/>
      <w:r w:rsidR="00C958D4">
        <w:rPr>
          <w:rFonts w:eastAsiaTheme="minorHAnsi"/>
          <w:b/>
          <w:szCs w:val="28"/>
        </w:rPr>
        <w:t xml:space="preserve">/1.000 </w:t>
      </w:r>
      <w:proofErr w:type="spellStart"/>
      <w:r w:rsidR="00C958D4">
        <w:rPr>
          <w:rFonts w:eastAsiaTheme="minorHAnsi"/>
          <w:b/>
          <w:szCs w:val="28"/>
        </w:rPr>
        <w:t>locuitori</w:t>
      </w:r>
      <w:proofErr w:type="spellEnd"/>
      <w:r w:rsidR="00C958D4">
        <w:rPr>
          <w:rFonts w:eastAsiaTheme="minorHAnsi"/>
          <w:b/>
          <w:szCs w:val="28"/>
        </w:rPr>
        <w:t>).</w:t>
      </w:r>
    </w:p>
    <w:p w:rsidR="00230183" w:rsidRPr="00230183" w:rsidRDefault="00C958D4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b/>
          <w:szCs w:val="28"/>
        </w:rPr>
        <w:t>Art. 2</w:t>
      </w:r>
      <w:r w:rsidR="00230183">
        <w:rPr>
          <w:rFonts w:eastAsiaTheme="minorHAnsi"/>
          <w:b/>
          <w:szCs w:val="28"/>
        </w:rPr>
        <w:t xml:space="preserve">. </w:t>
      </w:r>
      <w:proofErr w:type="spellStart"/>
      <w:r w:rsidR="00230183" w:rsidRPr="00431841">
        <w:rPr>
          <w:rFonts w:eastAsiaTheme="minorHAnsi"/>
          <w:b/>
          <w:szCs w:val="28"/>
        </w:rPr>
        <w:t>Măsurile</w:t>
      </w:r>
      <w:proofErr w:type="spellEnd"/>
      <w:r w:rsidR="00230183" w:rsidRPr="00431841">
        <w:rPr>
          <w:rFonts w:eastAsiaTheme="minorHAnsi"/>
          <w:b/>
          <w:szCs w:val="28"/>
        </w:rPr>
        <w:t xml:space="preserve"> </w:t>
      </w:r>
      <w:proofErr w:type="spellStart"/>
      <w:r w:rsidR="00414121">
        <w:rPr>
          <w:rFonts w:eastAsiaTheme="minorHAnsi"/>
          <w:b/>
          <w:szCs w:val="28"/>
        </w:rPr>
        <w:t>specific</w:t>
      </w:r>
      <w:r w:rsidR="004A149F">
        <w:rPr>
          <w:rFonts w:eastAsiaTheme="minorHAnsi"/>
          <w:b/>
          <w:szCs w:val="28"/>
        </w:rPr>
        <w:t>e</w:t>
      </w:r>
      <w:proofErr w:type="spellEnd"/>
      <w:r w:rsidR="00414121">
        <w:rPr>
          <w:rFonts w:eastAsiaTheme="minorHAnsi"/>
          <w:b/>
          <w:szCs w:val="28"/>
        </w:rPr>
        <w:t xml:space="preserve"> </w:t>
      </w:r>
      <w:proofErr w:type="spellStart"/>
      <w:r w:rsidR="004A149F">
        <w:rPr>
          <w:rFonts w:eastAsiaTheme="minorHAnsi"/>
          <w:b/>
          <w:szCs w:val="28"/>
        </w:rPr>
        <w:t>fiecărui</w:t>
      </w:r>
      <w:proofErr w:type="spellEnd"/>
      <w:r w:rsidR="004A149F">
        <w:rPr>
          <w:rFonts w:eastAsiaTheme="minorHAnsi"/>
          <w:b/>
          <w:szCs w:val="28"/>
        </w:rPr>
        <w:t xml:space="preserve"> interval de </w:t>
      </w:r>
      <w:proofErr w:type="spellStart"/>
      <w:r w:rsidR="004A149F">
        <w:rPr>
          <w:rFonts w:eastAsiaTheme="minorHAnsi"/>
          <w:b/>
          <w:szCs w:val="28"/>
        </w:rPr>
        <w:t>referinţă</w:t>
      </w:r>
      <w:proofErr w:type="spellEnd"/>
      <w:r w:rsidR="004A149F">
        <w:rPr>
          <w:rFonts w:eastAsiaTheme="minorHAnsi"/>
          <w:b/>
          <w:szCs w:val="28"/>
        </w:rPr>
        <w:t xml:space="preserve"> al </w:t>
      </w:r>
      <w:proofErr w:type="spellStart"/>
      <w:r w:rsidR="00D57590">
        <w:rPr>
          <w:rFonts w:eastAsiaTheme="minorHAnsi"/>
          <w:b/>
          <w:szCs w:val="28"/>
        </w:rPr>
        <w:t>incidenţei</w:t>
      </w:r>
      <w:proofErr w:type="spellEnd"/>
      <w:r w:rsidR="00D57590">
        <w:rPr>
          <w:rFonts w:eastAsiaTheme="minorHAnsi"/>
          <w:b/>
          <w:szCs w:val="28"/>
        </w:rPr>
        <w:t xml:space="preserve"> </w:t>
      </w:r>
      <w:proofErr w:type="spellStart"/>
      <w:r w:rsidR="00D57590">
        <w:rPr>
          <w:rFonts w:eastAsiaTheme="minorHAnsi"/>
          <w:b/>
          <w:szCs w:val="28"/>
        </w:rPr>
        <w:t>ratei</w:t>
      </w:r>
      <w:proofErr w:type="spellEnd"/>
      <w:r w:rsidR="00D57590">
        <w:rPr>
          <w:rFonts w:eastAsiaTheme="minorHAnsi"/>
          <w:b/>
          <w:szCs w:val="28"/>
        </w:rPr>
        <w:t xml:space="preserve"> cumulate a </w:t>
      </w:r>
      <w:proofErr w:type="spellStart"/>
      <w:r w:rsidR="00D57590">
        <w:rPr>
          <w:rFonts w:eastAsiaTheme="minorHAnsi"/>
          <w:b/>
          <w:szCs w:val="28"/>
        </w:rPr>
        <w:t>caz</w:t>
      </w:r>
      <w:r w:rsidR="004A149F">
        <w:rPr>
          <w:rFonts w:eastAsiaTheme="minorHAnsi"/>
          <w:b/>
          <w:szCs w:val="28"/>
        </w:rPr>
        <w:t>u</w:t>
      </w:r>
      <w:r w:rsidR="00D57590">
        <w:rPr>
          <w:rFonts w:eastAsiaTheme="minorHAnsi"/>
          <w:b/>
          <w:szCs w:val="28"/>
        </w:rPr>
        <w:t>r</w:t>
      </w:r>
      <w:r w:rsidR="004A149F">
        <w:rPr>
          <w:rFonts w:eastAsiaTheme="minorHAnsi"/>
          <w:b/>
          <w:szCs w:val="28"/>
        </w:rPr>
        <w:t>ilor</w:t>
      </w:r>
      <w:proofErr w:type="spellEnd"/>
      <w:r w:rsidR="004A149F">
        <w:rPr>
          <w:rFonts w:eastAsiaTheme="minorHAnsi"/>
          <w:b/>
          <w:szCs w:val="28"/>
        </w:rPr>
        <w:t xml:space="preserve"> </w:t>
      </w:r>
      <w:proofErr w:type="spellStart"/>
      <w:r w:rsidR="004A149F">
        <w:rPr>
          <w:rFonts w:eastAsiaTheme="minorHAnsi"/>
          <w:b/>
          <w:szCs w:val="28"/>
        </w:rPr>
        <w:t>pe</w:t>
      </w:r>
      <w:proofErr w:type="spellEnd"/>
      <w:r w:rsidR="004A149F">
        <w:rPr>
          <w:rFonts w:eastAsiaTheme="minorHAnsi"/>
          <w:b/>
          <w:szCs w:val="28"/>
        </w:rPr>
        <w:t xml:space="preserve"> </w:t>
      </w:r>
      <w:proofErr w:type="spellStart"/>
      <w:r w:rsidR="004A149F">
        <w:rPr>
          <w:rFonts w:eastAsiaTheme="minorHAnsi"/>
          <w:b/>
          <w:szCs w:val="28"/>
        </w:rPr>
        <w:t>ultimele</w:t>
      </w:r>
      <w:proofErr w:type="spellEnd"/>
      <w:r w:rsidR="004A149F">
        <w:rPr>
          <w:rFonts w:eastAsiaTheme="minorHAnsi"/>
          <w:b/>
          <w:szCs w:val="28"/>
        </w:rPr>
        <w:t xml:space="preserve"> 14 </w:t>
      </w:r>
      <w:proofErr w:type="spellStart"/>
      <w:r w:rsidR="004A149F">
        <w:rPr>
          <w:rFonts w:eastAsiaTheme="minorHAnsi"/>
          <w:b/>
          <w:szCs w:val="28"/>
        </w:rPr>
        <w:t>zile</w:t>
      </w:r>
      <w:proofErr w:type="spellEnd"/>
      <w:r w:rsidR="004A149F">
        <w:rPr>
          <w:rFonts w:eastAsiaTheme="minorHAnsi"/>
          <w:b/>
          <w:szCs w:val="28"/>
        </w:rPr>
        <w:t xml:space="preserve"> </w:t>
      </w:r>
      <w:proofErr w:type="spellStart"/>
      <w:r w:rsidR="00230183" w:rsidRPr="00431841">
        <w:rPr>
          <w:rFonts w:eastAsiaTheme="minorHAnsi"/>
          <w:b/>
          <w:szCs w:val="28"/>
        </w:rPr>
        <w:t>prevăzute</w:t>
      </w:r>
      <w:proofErr w:type="spellEnd"/>
      <w:r w:rsidR="00230183" w:rsidRPr="00431841">
        <w:rPr>
          <w:rFonts w:eastAsiaTheme="minorHAnsi"/>
          <w:b/>
          <w:szCs w:val="28"/>
        </w:rPr>
        <w:t xml:space="preserve"> de H.G. </w:t>
      </w:r>
      <w:proofErr w:type="spellStart"/>
      <w:r w:rsidR="00230183" w:rsidRPr="00431841">
        <w:rPr>
          <w:rFonts w:eastAsiaTheme="minorHAnsi"/>
          <w:b/>
          <w:szCs w:val="28"/>
        </w:rPr>
        <w:t>nr</w:t>
      </w:r>
      <w:proofErr w:type="spellEnd"/>
      <w:r w:rsidR="00230183" w:rsidRPr="00431841">
        <w:rPr>
          <w:rFonts w:eastAsiaTheme="minorHAnsi"/>
          <w:b/>
          <w:szCs w:val="28"/>
        </w:rPr>
        <w:t>. 856/14.10.2020</w:t>
      </w:r>
      <w:r w:rsidR="00230183">
        <w:rPr>
          <w:rFonts w:eastAsiaTheme="minorHAnsi"/>
          <w:szCs w:val="28"/>
        </w:rPr>
        <w:t xml:space="preserve"> </w:t>
      </w:r>
      <w:r w:rsidR="00230183" w:rsidRPr="00E176D2">
        <w:rPr>
          <w:rFonts w:eastAsiaTheme="minorHAnsi"/>
          <w:szCs w:val="28"/>
          <w:lang w:val="ro-RO"/>
        </w:rPr>
        <w:t xml:space="preserve">privind prelungirea stării de alertă </w:t>
      </w:r>
      <w:r w:rsidR="00230183">
        <w:rPr>
          <w:rFonts w:eastAsiaTheme="minorHAnsi"/>
          <w:szCs w:val="28"/>
          <w:lang w:val="ro-RO"/>
        </w:rPr>
        <w:t>pe teritoriul</w:t>
      </w:r>
      <w:r>
        <w:rPr>
          <w:rFonts w:eastAsiaTheme="minorHAnsi"/>
          <w:szCs w:val="28"/>
          <w:lang w:val="ro-RO"/>
        </w:rPr>
        <w:t xml:space="preserve"> României începând cu data de 16</w:t>
      </w:r>
      <w:r w:rsidR="00230183">
        <w:rPr>
          <w:rFonts w:eastAsiaTheme="minorHAnsi"/>
          <w:szCs w:val="28"/>
          <w:lang w:val="ro-RO"/>
        </w:rPr>
        <w:t xml:space="preserve"> octombrie 2020, precum şi</w:t>
      </w:r>
      <w:r w:rsidR="00230183" w:rsidRPr="00E176D2">
        <w:rPr>
          <w:rFonts w:eastAsiaTheme="minorHAnsi"/>
          <w:szCs w:val="28"/>
          <w:lang w:val="ro-RO"/>
        </w:rPr>
        <w:t xml:space="preserve"> </w:t>
      </w:r>
      <w:r w:rsidR="00230183">
        <w:rPr>
          <w:rFonts w:eastAsiaTheme="minorHAnsi"/>
          <w:szCs w:val="28"/>
          <w:lang w:val="ro-RO"/>
        </w:rPr>
        <w:t>stabilirea</w:t>
      </w:r>
      <w:r w:rsidR="00230183" w:rsidRPr="00E176D2">
        <w:rPr>
          <w:rFonts w:eastAsiaTheme="minorHAnsi"/>
          <w:szCs w:val="28"/>
          <w:lang w:val="ro-RO"/>
        </w:rPr>
        <w:t xml:space="preserve"> măsurilor </w:t>
      </w:r>
      <w:r w:rsidR="00230183">
        <w:rPr>
          <w:rFonts w:eastAsiaTheme="minorHAnsi"/>
          <w:szCs w:val="28"/>
          <w:lang w:val="ro-RO"/>
        </w:rPr>
        <w:t>care se aplică</w:t>
      </w:r>
      <w:r w:rsidR="00230183" w:rsidRPr="00E176D2">
        <w:rPr>
          <w:rFonts w:eastAsiaTheme="minorHAnsi"/>
          <w:szCs w:val="28"/>
          <w:lang w:val="ro-RO"/>
        </w:rPr>
        <w:t xml:space="preserve"> pe durata acesteia pentru prevenirea şi combaterea efectelor pandemiei de COVID-19</w:t>
      </w:r>
      <w:r w:rsidR="00230183">
        <w:rPr>
          <w:rFonts w:eastAsiaTheme="minorHAnsi"/>
          <w:szCs w:val="28"/>
          <w:lang w:val="ro-RO"/>
        </w:rPr>
        <w:t xml:space="preserve"> </w:t>
      </w:r>
      <w:r w:rsidR="00230183" w:rsidRPr="001E1EE5">
        <w:rPr>
          <w:rFonts w:eastAsiaTheme="minorHAnsi"/>
          <w:b/>
          <w:szCs w:val="28"/>
          <w:lang w:val="ro-RO"/>
        </w:rPr>
        <w:t>se aplică pentru o perioadă de 14 zile,</w:t>
      </w:r>
      <w:r w:rsidR="00E412B5">
        <w:rPr>
          <w:rFonts w:eastAsiaTheme="minorHAnsi"/>
          <w:b/>
          <w:szCs w:val="28"/>
          <w:lang w:val="ro-RO"/>
        </w:rPr>
        <w:t xml:space="preserve"> </w:t>
      </w:r>
      <w:r w:rsidR="00E412B5">
        <w:rPr>
          <w:rFonts w:eastAsiaTheme="minorHAnsi"/>
          <w:b/>
          <w:szCs w:val="28"/>
          <w:lang w:val="ro-RO"/>
        </w:rPr>
        <w:lastRenderedPageBreak/>
        <w:t>respectiv</w:t>
      </w:r>
      <w:r>
        <w:rPr>
          <w:rFonts w:eastAsiaTheme="minorHAnsi"/>
          <w:b/>
          <w:szCs w:val="28"/>
          <w:lang w:val="ro-RO"/>
        </w:rPr>
        <w:t xml:space="preserve"> până la data de 29</w:t>
      </w:r>
      <w:r w:rsidR="00230183" w:rsidRPr="001E1EE5">
        <w:rPr>
          <w:rFonts w:eastAsiaTheme="minorHAnsi"/>
          <w:b/>
          <w:szCs w:val="28"/>
          <w:lang w:val="ro-RO"/>
        </w:rPr>
        <w:t xml:space="preserve"> octombrie 2020, inclusiv,</w:t>
      </w:r>
      <w:r w:rsidR="00230183">
        <w:rPr>
          <w:rFonts w:eastAsiaTheme="minorHAnsi"/>
          <w:szCs w:val="28"/>
          <w:lang w:val="ro-RO"/>
        </w:rPr>
        <w:t xml:space="preserve"> în toate unităţile administrativ</w:t>
      </w:r>
      <w:r w:rsidR="00230183">
        <w:rPr>
          <w:rFonts w:eastAsiaTheme="minorHAnsi"/>
          <w:szCs w:val="28"/>
        </w:rPr>
        <w:t>-</w:t>
      </w:r>
      <w:proofErr w:type="spellStart"/>
      <w:r w:rsidR="00230183">
        <w:rPr>
          <w:rFonts w:eastAsiaTheme="minorHAnsi"/>
          <w:szCs w:val="28"/>
        </w:rPr>
        <w:t>teritoriale</w:t>
      </w:r>
      <w:proofErr w:type="spellEnd"/>
      <w:r w:rsidR="00230183">
        <w:rPr>
          <w:rFonts w:eastAsiaTheme="minorHAnsi"/>
          <w:szCs w:val="28"/>
        </w:rPr>
        <w:t xml:space="preserve"> </w:t>
      </w:r>
      <w:proofErr w:type="spellStart"/>
      <w:r w:rsidR="00230183">
        <w:rPr>
          <w:rFonts w:eastAsiaTheme="minorHAnsi"/>
          <w:szCs w:val="28"/>
        </w:rPr>
        <w:t>prev</w:t>
      </w:r>
      <w:proofErr w:type="spellEnd"/>
      <w:r>
        <w:rPr>
          <w:rFonts w:eastAsiaTheme="minorHAnsi"/>
          <w:szCs w:val="28"/>
          <w:lang w:val="ro-RO"/>
        </w:rPr>
        <w:t>ăzute la art. 1</w:t>
      </w:r>
      <w:r w:rsidR="00230183">
        <w:rPr>
          <w:rFonts w:eastAsiaTheme="minorHAnsi"/>
          <w:szCs w:val="28"/>
          <w:lang w:val="ro-RO"/>
        </w:rPr>
        <w:t>.</w:t>
      </w:r>
    </w:p>
    <w:p w:rsidR="00C55709" w:rsidRDefault="00D610DD" w:rsidP="00C958D4">
      <w:pPr>
        <w:tabs>
          <w:tab w:val="left" w:pos="0"/>
        </w:tabs>
        <w:spacing w:after="0" w:line="276" w:lineRule="auto"/>
        <w:ind w:firstLine="709"/>
        <w:jc w:val="both"/>
        <w:rPr>
          <w:rFonts w:eastAsiaTheme="minorHAnsi"/>
          <w:b/>
          <w:szCs w:val="28"/>
        </w:rPr>
      </w:pPr>
      <w:r>
        <w:rPr>
          <w:rFonts w:eastAsia="Times New Roman"/>
          <w:b/>
          <w:lang w:val="ro-RO"/>
        </w:rPr>
        <w:t>Art.</w:t>
      </w:r>
      <w:r w:rsidR="00BD1091">
        <w:rPr>
          <w:rFonts w:eastAsia="Times New Roman"/>
          <w:b/>
          <w:lang w:val="ro-RO"/>
        </w:rPr>
        <w:t xml:space="preserve"> </w:t>
      </w:r>
      <w:r w:rsidR="00BC030B">
        <w:rPr>
          <w:rFonts w:eastAsia="Times New Roman"/>
          <w:b/>
          <w:lang w:val="ro-RO"/>
        </w:rPr>
        <w:t>3</w:t>
      </w:r>
      <w:r>
        <w:rPr>
          <w:rFonts w:eastAsia="Times New Roman"/>
          <w:b/>
          <w:lang w:val="ro-RO"/>
        </w:rPr>
        <w:t>.</w:t>
      </w:r>
      <w:r w:rsidR="00C55709" w:rsidRPr="00E176D2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 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  <w:lang w:val="ro-RO"/>
        </w:rPr>
        <w:t xml:space="preserve">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</w:t>
      </w:r>
      <w:proofErr w:type="spellStart"/>
      <w:r w:rsidR="00DE2AB1" w:rsidRPr="009048A6">
        <w:rPr>
          <w:rFonts w:eastAsia="Times New Roman"/>
          <w:b/>
        </w:rPr>
        <w:t>ul</w:t>
      </w:r>
      <w:proofErr w:type="spellEnd"/>
      <w:r w:rsidR="00DE2AB1" w:rsidRPr="009048A6">
        <w:rPr>
          <w:rFonts w:eastAsia="Times New Roman"/>
          <w:b/>
        </w:rPr>
        <w:t xml:space="preserve"> </w:t>
      </w:r>
      <w:proofErr w:type="spellStart"/>
      <w:r w:rsidR="00DE2AB1" w:rsidRPr="009048A6">
        <w:rPr>
          <w:rFonts w:eastAsia="Times New Roman"/>
          <w:b/>
        </w:rPr>
        <w:t>Institu</w:t>
      </w:r>
      <w:proofErr w:type="spellEnd"/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 xml:space="preserve">– </w:t>
      </w:r>
      <w:proofErr w:type="spellStart"/>
      <w:r w:rsidR="00DE2AB1" w:rsidRPr="009048A6">
        <w:rPr>
          <w:rFonts w:eastAsia="Times New Roman"/>
          <w:b/>
        </w:rPr>
        <w:t>jude</w:t>
      </w:r>
      <w:proofErr w:type="spellEnd"/>
      <w:r w:rsidR="00DE2AB1" w:rsidRPr="009048A6">
        <w:rPr>
          <w:rFonts w:eastAsia="Times New Roman"/>
          <w:b/>
          <w:lang w:val="ro-RO"/>
        </w:rPr>
        <w:t xml:space="preserve">ţul Dâmboviţa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 xml:space="preserve">: </w:t>
      </w:r>
      <w:proofErr w:type="spellStart"/>
      <w:r w:rsidR="00DE2AB1" w:rsidRPr="009048A6">
        <w:rPr>
          <w:rFonts w:eastAsia="Times New Roman"/>
          <w:b/>
        </w:rPr>
        <w:t>Activit</w:t>
      </w:r>
      <w:proofErr w:type="spellEnd"/>
      <w:r w:rsidR="00DE2AB1" w:rsidRPr="009048A6">
        <w:rPr>
          <w:rFonts w:eastAsia="Times New Roman"/>
          <w:b/>
          <w:lang w:val="ro-RO"/>
        </w:rPr>
        <w:t>ăţi</w:t>
      </w:r>
      <w:r w:rsidR="00DE2AB1" w:rsidRPr="009048A6">
        <w:rPr>
          <w:rFonts w:eastAsia="Times New Roman"/>
          <w:b/>
        </w:rPr>
        <w:t>_</w:t>
      </w:r>
      <w:proofErr w:type="spellStart"/>
      <w:r w:rsidR="00DE2AB1" w:rsidRPr="009048A6">
        <w:rPr>
          <w:rFonts w:eastAsia="Times New Roman"/>
          <w:b/>
        </w:rPr>
        <w:t>Situa</w:t>
      </w:r>
      <w:proofErr w:type="spellEnd"/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DE2AB1">
        <w:rPr>
          <w:rFonts w:eastAsia="Times New Roman"/>
          <w:lang w:val="ro-RO"/>
        </w:rPr>
        <w:t xml:space="preserve"> 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C55709" w:rsidRPr="00E176D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 xml:space="preserve">brilor </w:t>
      </w:r>
      <w:r w:rsidR="00D17B98">
        <w:rPr>
          <w:rFonts w:eastAsia="Times New Roman"/>
          <w:lang w:val="ro-RO"/>
        </w:rPr>
        <w:t>Comitetului Judeţean pentru Situaţii de Urgenţă 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 Judeţean Dâmboviţ</w:t>
      </w:r>
      <w:r w:rsidR="00636A7B">
        <w:rPr>
          <w:rFonts w:eastAsia="Times New Roman"/>
          <w:lang w:val="ro-RO"/>
        </w:rPr>
        <w:t>a, 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 xml:space="preserve">i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B205C7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636A7B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>
        <w:rPr>
          <w:rFonts w:eastAsia="Times New Roman"/>
          <w:lang w:val="ro-RO"/>
        </w:rPr>
        <w:t>teritoriale</w:t>
      </w:r>
      <w:r w:rsidR="00C02031">
        <w:rPr>
          <w:rFonts w:eastAsia="Times New Roman"/>
        </w:rPr>
        <w:t xml:space="preserve">: </w:t>
      </w:r>
      <w:proofErr w:type="spellStart"/>
      <w:r w:rsidR="00C958D4">
        <w:rPr>
          <w:rFonts w:eastAsiaTheme="minorHAnsi"/>
          <w:b/>
          <w:szCs w:val="28"/>
        </w:rPr>
        <w:t>Râu</w:t>
      </w:r>
      <w:proofErr w:type="spellEnd"/>
      <w:r w:rsidR="00C958D4">
        <w:rPr>
          <w:rFonts w:eastAsiaTheme="minorHAnsi"/>
          <w:b/>
          <w:szCs w:val="28"/>
        </w:rPr>
        <w:t xml:space="preserve"> Alb, </w:t>
      </w:r>
      <w:proofErr w:type="spellStart"/>
      <w:r w:rsidR="00C958D4">
        <w:rPr>
          <w:rFonts w:eastAsiaTheme="minorHAnsi"/>
          <w:b/>
          <w:szCs w:val="28"/>
        </w:rPr>
        <w:t>Conțești</w:t>
      </w:r>
      <w:proofErr w:type="spellEnd"/>
      <w:r w:rsidR="00C958D4">
        <w:rPr>
          <w:rFonts w:eastAsiaTheme="minorHAnsi"/>
          <w:b/>
          <w:szCs w:val="28"/>
        </w:rPr>
        <w:t xml:space="preserve">, </w:t>
      </w:r>
      <w:proofErr w:type="spellStart"/>
      <w:r w:rsidR="00C958D4">
        <w:rPr>
          <w:rFonts w:eastAsiaTheme="minorHAnsi"/>
          <w:b/>
          <w:szCs w:val="28"/>
        </w:rPr>
        <w:t>Văleni</w:t>
      </w:r>
      <w:proofErr w:type="spellEnd"/>
      <w:r w:rsidR="00C958D4">
        <w:rPr>
          <w:rFonts w:eastAsiaTheme="minorHAnsi"/>
          <w:b/>
          <w:szCs w:val="28"/>
        </w:rPr>
        <w:t xml:space="preserve"> Dâmbovița </w:t>
      </w:r>
      <w:proofErr w:type="spellStart"/>
      <w:r w:rsidR="00C958D4" w:rsidRPr="00C958D4">
        <w:rPr>
          <w:rFonts w:eastAsiaTheme="minorHAnsi"/>
          <w:szCs w:val="28"/>
        </w:rPr>
        <w:t>și</w:t>
      </w:r>
      <w:proofErr w:type="spellEnd"/>
      <w:r w:rsidR="00C958D4">
        <w:rPr>
          <w:rFonts w:eastAsiaTheme="minorHAnsi"/>
          <w:b/>
          <w:szCs w:val="28"/>
        </w:rPr>
        <w:t xml:space="preserve"> </w:t>
      </w:r>
      <w:proofErr w:type="spellStart"/>
      <w:r w:rsidR="00C958D4">
        <w:rPr>
          <w:rFonts w:eastAsiaTheme="minorHAnsi"/>
          <w:b/>
          <w:szCs w:val="28"/>
        </w:rPr>
        <w:t>Iedera</w:t>
      </w:r>
      <w:proofErr w:type="spellEnd"/>
      <w:r w:rsidR="00C958D4">
        <w:rPr>
          <w:rFonts w:eastAsiaTheme="minorHAnsi"/>
          <w:b/>
          <w:szCs w:val="28"/>
        </w:rPr>
        <w:t>.</w:t>
      </w:r>
    </w:p>
    <w:p w:rsidR="005E5AF8" w:rsidRPr="00E176D2" w:rsidRDefault="005E5AF8" w:rsidP="00C958D4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C55709" w:rsidRPr="00E176D2" w:rsidRDefault="00C55709" w:rsidP="00C55709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C55709" w:rsidRDefault="00C55709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47438" w:rsidRDefault="00F47438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79" w:rsidRDefault="00C00079" w:rsidP="00FA7115">
      <w:pPr>
        <w:spacing w:after="0" w:line="240" w:lineRule="auto"/>
      </w:pPr>
      <w:r>
        <w:separator/>
      </w:r>
    </w:p>
  </w:endnote>
  <w:endnote w:type="continuationSeparator" w:id="0">
    <w:p w:rsidR="00C00079" w:rsidRDefault="00C00079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BC1B95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BC1B95" w:rsidRPr="00820E2A">
      <w:rPr>
        <w:sz w:val="14"/>
        <w:szCs w:val="14"/>
      </w:rPr>
      <w:fldChar w:fldCharType="separate"/>
    </w:r>
    <w:r w:rsidR="002B41FE">
      <w:rPr>
        <w:noProof/>
        <w:sz w:val="14"/>
        <w:szCs w:val="14"/>
      </w:rPr>
      <w:t>1</w:t>
    </w:r>
    <w:r w:rsidR="00BC1B95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BC1B95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BC1B95" w:rsidRPr="00820E2A">
      <w:rPr>
        <w:sz w:val="14"/>
        <w:szCs w:val="14"/>
      </w:rPr>
      <w:fldChar w:fldCharType="separate"/>
    </w:r>
    <w:r w:rsidR="002B41FE">
      <w:rPr>
        <w:noProof/>
        <w:sz w:val="14"/>
        <w:szCs w:val="14"/>
      </w:rPr>
      <w:t>2</w:t>
    </w:r>
    <w:r w:rsidR="00BC1B95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8153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9525" t="8255" r="9525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48D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+a4KQIAAEgEAAAOAAAAZHJzL2Uyb0RvYy54bWysVE2P2yAQvVfqf0DcE9v52sSKs1rZSS/b&#10;bqTd9k4Ax6gYEJA4UdX/3gEnadNeqqo+4MHMvHkz8/Dy8dRKdOTWCa0KnA1TjLiimgm1L/Dnt81g&#10;jpHzRDEiteIFPnOHH1fv3y07k/ORbrRk3CIAUS7vTIEb702eJI42vCVuqA1XcFhr2xIPW7tPmCUd&#10;oLcyGaXpLOm0ZcZqyp2Dr1V/iFcRv6459S917bhHssDAzcfVxnUX1mS1JPneEtMIeqFB/oFFS4SC&#10;pDeoiniCDlb8AdUKarXTtR9S3Sa6rgXlsQaoJkt/q+a1IYbHWqA5ztza5P4fLP103FokGMwOI0Va&#10;GNHTweuYGWWhPZ1xOXiVamtDgfSkXs2zpl8dUrpsiNrz6Px2NhAbI5K7kLBxBpLsuo+agQ8B/Nir&#10;U21bVEthvoTAAA79QKc4nPNtOPzkEYWPs/F0nD1MMaJwNn3IpoFcQvKAEmKNdf4D1y0KRoGdt0Ts&#10;G19qpUAF2vYZyPHZ+T7wGhCCld4IKaMYpEJdgRfT0TRScloKFg6Dm7P7XSktOpIgp/hcWNy5WX1Q&#10;LII1nLD1xfZEyN4G1lIFPKgN6FysXi/fFuliPV/PJ4PJaLYeTNKqGjxtyslgtoHqq3FVllX2PVDL&#10;JnkjGOMqsLtqN5v8nTYut6hX3U29tzYk9+ix0UD2+o6k45jDZHuN7DQ7b21obZg4yDU6X65WuA+/&#10;7qPXzx/A6gcAAAD//wMAUEsDBBQABgAIAAAAIQCGf0A23gAAAAgBAAAPAAAAZHJzL2Rvd25yZXYu&#10;eG1sTI9BT4NAEIXvJv6HzZh4a5eixYIsjTHReDAkVnvfslNA2Vlkt0D/veNJj/Pey5vv5dvZdmLE&#10;wbeOFKyWEQikypmWagUf70+LDQgfNBndOUIFZ/SwLS4vcp0ZN9EbjrtQCy4hn2kFTQh9JqWvGrTa&#10;L12PxN7RDVYHPodamkFPXG47GUdRIq1uiT80usfHBquv3ckq+Ka78/5WjpvPsgzJ88trTVhOSl1f&#10;zQ/3IALO4S8Mv/iMDgUzHdyJjBedgsVqzUkF8foGBPtpmvK2AwtJDLLI5f8BxQ8AAAD//wMAUEsB&#10;Ai0AFAAGAAgAAAAhALaDOJL+AAAA4QEAABMAAAAAAAAAAAAAAAAAAAAAAFtDb250ZW50X1R5cGVz&#10;XS54bWxQSwECLQAUAAYACAAAACEAOP0h/9YAAACUAQAACwAAAAAAAAAAAAAAAAAvAQAAX3JlbHMv&#10;LnJlbHNQSwECLQAUAAYACAAAACEA+N/muCkCAABIBAAADgAAAAAAAAAAAAAAAAAuAgAAZHJzL2Uy&#10;b0RvYy54bWxQSwECLQAUAAYACAAAACEAhn9ANt4AAAAIAQAADwAAAAAAAAAAAAAAAACDBAAAZHJz&#10;L2Rvd25yZXYueG1sUEsFBgAAAAAEAAQA8wAAAI4FAAAAAA==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Default="006828B9">
    <w:pPr>
      <w:pStyle w:val="Footer"/>
      <w:jc w:val="center"/>
    </w:pPr>
    <w:proofErr w:type="spellStart"/>
    <w:r w:rsidRPr="00472082">
      <w:rPr>
        <w:sz w:val="20"/>
        <w:szCs w:val="20"/>
      </w:rPr>
      <w:t>Pagină</w:t>
    </w:r>
    <w:proofErr w:type="spellEnd"/>
    <w:r w:rsidRPr="00472082">
      <w:rPr>
        <w:sz w:val="20"/>
        <w:szCs w:val="20"/>
      </w:rPr>
      <w:t xml:space="preserve"> </w:t>
    </w:r>
    <w:r w:rsidR="00BC1B95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BC1B95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BC1B95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BC1B95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BC1B95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BC1B95" w:rsidRPr="00472082">
      <w:rPr>
        <w:b/>
        <w:sz w:val="20"/>
        <w:szCs w:val="20"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79" w:rsidRDefault="00C00079" w:rsidP="00FA7115">
      <w:pPr>
        <w:spacing w:after="0" w:line="240" w:lineRule="auto"/>
      </w:pPr>
      <w:r>
        <w:separator/>
      </w:r>
    </w:p>
  </w:footnote>
  <w:footnote w:type="continuationSeparator" w:id="0">
    <w:p w:rsidR="00C00079" w:rsidRDefault="00C00079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38"/>
    <w:rsid w:val="000008E7"/>
    <w:rsid w:val="00000F6D"/>
    <w:rsid w:val="000035ED"/>
    <w:rsid w:val="00007B05"/>
    <w:rsid w:val="00013BC4"/>
    <w:rsid w:val="000179FD"/>
    <w:rsid w:val="00022D53"/>
    <w:rsid w:val="000241DE"/>
    <w:rsid w:val="000243E5"/>
    <w:rsid w:val="00031FE6"/>
    <w:rsid w:val="00032E08"/>
    <w:rsid w:val="00042AEA"/>
    <w:rsid w:val="000546CF"/>
    <w:rsid w:val="000568D1"/>
    <w:rsid w:val="000719D9"/>
    <w:rsid w:val="00081776"/>
    <w:rsid w:val="000913D8"/>
    <w:rsid w:val="00092826"/>
    <w:rsid w:val="00093EB8"/>
    <w:rsid w:val="0009462D"/>
    <w:rsid w:val="000A57BE"/>
    <w:rsid w:val="000B023E"/>
    <w:rsid w:val="000B371F"/>
    <w:rsid w:val="000B74D7"/>
    <w:rsid w:val="000D132F"/>
    <w:rsid w:val="000E246A"/>
    <w:rsid w:val="000F3C07"/>
    <w:rsid w:val="000F4A12"/>
    <w:rsid w:val="000F530E"/>
    <w:rsid w:val="0010584D"/>
    <w:rsid w:val="00111377"/>
    <w:rsid w:val="00117A0C"/>
    <w:rsid w:val="001231D4"/>
    <w:rsid w:val="00125AA3"/>
    <w:rsid w:val="00127B37"/>
    <w:rsid w:val="00130AC2"/>
    <w:rsid w:val="00141FD3"/>
    <w:rsid w:val="001532F5"/>
    <w:rsid w:val="00153EDA"/>
    <w:rsid w:val="001568B7"/>
    <w:rsid w:val="00164FF9"/>
    <w:rsid w:val="001941BD"/>
    <w:rsid w:val="0019428C"/>
    <w:rsid w:val="00194967"/>
    <w:rsid w:val="001A131B"/>
    <w:rsid w:val="001A50B9"/>
    <w:rsid w:val="001B3F78"/>
    <w:rsid w:val="001B59A6"/>
    <w:rsid w:val="001D19BB"/>
    <w:rsid w:val="001D3300"/>
    <w:rsid w:val="001D754D"/>
    <w:rsid w:val="001E1EE5"/>
    <w:rsid w:val="001E5DDB"/>
    <w:rsid w:val="001F6761"/>
    <w:rsid w:val="00201845"/>
    <w:rsid w:val="0020355D"/>
    <w:rsid w:val="00203E80"/>
    <w:rsid w:val="0020626E"/>
    <w:rsid w:val="002156A5"/>
    <w:rsid w:val="0021609A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73298"/>
    <w:rsid w:val="00273D77"/>
    <w:rsid w:val="002840D7"/>
    <w:rsid w:val="002A2F14"/>
    <w:rsid w:val="002B1D7B"/>
    <w:rsid w:val="002B2EB3"/>
    <w:rsid w:val="002B41FE"/>
    <w:rsid w:val="002C02F7"/>
    <w:rsid w:val="002C05C8"/>
    <w:rsid w:val="002E2976"/>
    <w:rsid w:val="002E3F84"/>
    <w:rsid w:val="002E5D00"/>
    <w:rsid w:val="002E6FEC"/>
    <w:rsid w:val="002F0219"/>
    <w:rsid w:val="002F14D5"/>
    <w:rsid w:val="002F5666"/>
    <w:rsid w:val="00327345"/>
    <w:rsid w:val="00333AD7"/>
    <w:rsid w:val="00340BA1"/>
    <w:rsid w:val="003439AC"/>
    <w:rsid w:val="00347BEC"/>
    <w:rsid w:val="00352A26"/>
    <w:rsid w:val="00356151"/>
    <w:rsid w:val="0036582C"/>
    <w:rsid w:val="00367E38"/>
    <w:rsid w:val="00376BB0"/>
    <w:rsid w:val="003770F2"/>
    <w:rsid w:val="00387AC5"/>
    <w:rsid w:val="00390821"/>
    <w:rsid w:val="00391D1B"/>
    <w:rsid w:val="00394299"/>
    <w:rsid w:val="00396D66"/>
    <w:rsid w:val="003B3B61"/>
    <w:rsid w:val="003B6104"/>
    <w:rsid w:val="003C0C74"/>
    <w:rsid w:val="003C1C02"/>
    <w:rsid w:val="003C412B"/>
    <w:rsid w:val="003C672A"/>
    <w:rsid w:val="003C7F26"/>
    <w:rsid w:val="003D3F5E"/>
    <w:rsid w:val="003E08C8"/>
    <w:rsid w:val="003E2224"/>
    <w:rsid w:val="003F06A7"/>
    <w:rsid w:val="003F4FE4"/>
    <w:rsid w:val="00407013"/>
    <w:rsid w:val="00414121"/>
    <w:rsid w:val="0042013A"/>
    <w:rsid w:val="00431841"/>
    <w:rsid w:val="00434DD4"/>
    <w:rsid w:val="0043524F"/>
    <w:rsid w:val="0044513E"/>
    <w:rsid w:val="004514ED"/>
    <w:rsid w:val="00475AFC"/>
    <w:rsid w:val="004872F9"/>
    <w:rsid w:val="00487C2D"/>
    <w:rsid w:val="00490489"/>
    <w:rsid w:val="004A09D9"/>
    <w:rsid w:val="004A149F"/>
    <w:rsid w:val="004B2AC1"/>
    <w:rsid w:val="004B4143"/>
    <w:rsid w:val="004B4A6D"/>
    <w:rsid w:val="004B63CD"/>
    <w:rsid w:val="004C4E4D"/>
    <w:rsid w:val="004D2759"/>
    <w:rsid w:val="004D5CC6"/>
    <w:rsid w:val="004E2BB3"/>
    <w:rsid w:val="004E3BAB"/>
    <w:rsid w:val="004F099F"/>
    <w:rsid w:val="004F129B"/>
    <w:rsid w:val="00500CA9"/>
    <w:rsid w:val="005042B6"/>
    <w:rsid w:val="00506CED"/>
    <w:rsid w:val="005072CF"/>
    <w:rsid w:val="00507F5E"/>
    <w:rsid w:val="005214DA"/>
    <w:rsid w:val="0052702B"/>
    <w:rsid w:val="00531031"/>
    <w:rsid w:val="00541CD7"/>
    <w:rsid w:val="00544B9C"/>
    <w:rsid w:val="00555CD9"/>
    <w:rsid w:val="005725B9"/>
    <w:rsid w:val="005748CA"/>
    <w:rsid w:val="00585D15"/>
    <w:rsid w:val="00587512"/>
    <w:rsid w:val="00591448"/>
    <w:rsid w:val="00591938"/>
    <w:rsid w:val="00595FBE"/>
    <w:rsid w:val="005A47D4"/>
    <w:rsid w:val="005A493B"/>
    <w:rsid w:val="005A7A63"/>
    <w:rsid w:val="005B2476"/>
    <w:rsid w:val="005B6C2C"/>
    <w:rsid w:val="005B79EB"/>
    <w:rsid w:val="005D38BB"/>
    <w:rsid w:val="005D67A1"/>
    <w:rsid w:val="005D7EF9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2914"/>
    <w:rsid w:val="005F61D0"/>
    <w:rsid w:val="005F74C1"/>
    <w:rsid w:val="006031BB"/>
    <w:rsid w:val="0062386E"/>
    <w:rsid w:val="00626E74"/>
    <w:rsid w:val="006308FE"/>
    <w:rsid w:val="00630AAD"/>
    <w:rsid w:val="00630EF3"/>
    <w:rsid w:val="00635050"/>
    <w:rsid w:val="00636A7B"/>
    <w:rsid w:val="00636DB3"/>
    <w:rsid w:val="00637D4A"/>
    <w:rsid w:val="00640150"/>
    <w:rsid w:val="00642CEF"/>
    <w:rsid w:val="00655672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A15F7"/>
    <w:rsid w:val="006A3166"/>
    <w:rsid w:val="006B309C"/>
    <w:rsid w:val="006C0F04"/>
    <w:rsid w:val="006D000E"/>
    <w:rsid w:val="006E5206"/>
    <w:rsid w:val="006E567B"/>
    <w:rsid w:val="006F2321"/>
    <w:rsid w:val="00702231"/>
    <w:rsid w:val="0070238A"/>
    <w:rsid w:val="007031CC"/>
    <w:rsid w:val="00716E55"/>
    <w:rsid w:val="00720204"/>
    <w:rsid w:val="0072515B"/>
    <w:rsid w:val="00727990"/>
    <w:rsid w:val="007302BD"/>
    <w:rsid w:val="0073123C"/>
    <w:rsid w:val="00731CE9"/>
    <w:rsid w:val="007376E8"/>
    <w:rsid w:val="007453B4"/>
    <w:rsid w:val="007559FB"/>
    <w:rsid w:val="00760F23"/>
    <w:rsid w:val="0076479F"/>
    <w:rsid w:val="0077508C"/>
    <w:rsid w:val="00783F04"/>
    <w:rsid w:val="0078704F"/>
    <w:rsid w:val="00794747"/>
    <w:rsid w:val="007A20CC"/>
    <w:rsid w:val="007A5C42"/>
    <w:rsid w:val="007A7E40"/>
    <w:rsid w:val="007B0A86"/>
    <w:rsid w:val="007B7BF9"/>
    <w:rsid w:val="007C1290"/>
    <w:rsid w:val="007D66A9"/>
    <w:rsid w:val="007F2CC7"/>
    <w:rsid w:val="008036BF"/>
    <w:rsid w:val="00811A91"/>
    <w:rsid w:val="00815398"/>
    <w:rsid w:val="00815966"/>
    <w:rsid w:val="00815EE4"/>
    <w:rsid w:val="008203FF"/>
    <w:rsid w:val="008214BE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6942"/>
    <w:rsid w:val="008A06E8"/>
    <w:rsid w:val="008A0DFF"/>
    <w:rsid w:val="008C5A9F"/>
    <w:rsid w:val="008C70A2"/>
    <w:rsid w:val="008D238C"/>
    <w:rsid w:val="008E547E"/>
    <w:rsid w:val="008F3E67"/>
    <w:rsid w:val="008F593B"/>
    <w:rsid w:val="009020E2"/>
    <w:rsid w:val="009048A6"/>
    <w:rsid w:val="009168B7"/>
    <w:rsid w:val="0092136D"/>
    <w:rsid w:val="009222B5"/>
    <w:rsid w:val="009222B6"/>
    <w:rsid w:val="009238C4"/>
    <w:rsid w:val="0092506C"/>
    <w:rsid w:val="00927479"/>
    <w:rsid w:val="00930804"/>
    <w:rsid w:val="00942DFE"/>
    <w:rsid w:val="00946688"/>
    <w:rsid w:val="009523D5"/>
    <w:rsid w:val="00964195"/>
    <w:rsid w:val="00964376"/>
    <w:rsid w:val="00964B41"/>
    <w:rsid w:val="009671F6"/>
    <w:rsid w:val="00970EC6"/>
    <w:rsid w:val="009728F4"/>
    <w:rsid w:val="0097398E"/>
    <w:rsid w:val="00975624"/>
    <w:rsid w:val="00986DA8"/>
    <w:rsid w:val="00991368"/>
    <w:rsid w:val="0099259B"/>
    <w:rsid w:val="00992EBA"/>
    <w:rsid w:val="009A3BC4"/>
    <w:rsid w:val="009B0112"/>
    <w:rsid w:val="009B40D0"/>
    <w:rsid w:val="009B5477"/>
    <w:rsid w:val="009B67D6"/>
    <w:rsid w:val="009C367F"/>
    <w:rsid w:val="009C616A"/>
    <w:rsid w:val="009D3C95"/>
    <w:rsid w:val="009E0D27"/>
    <w:rsid w:val="009E2096"/>
    <w:rsid w:val="009E6D06"/>
    <w:rsid w:val="009F1F94"/>
    <w:rsid w:val="009F29C7"/>
    <w:rsid w:val="00A22C98"/>
    <w:rsid w:val="00A25FD7"/>
    <w:rsid w:val="00A26B99"/>
    <w:rsid w:val="00A3699A"/>
    <w:rsid w:val="00A548F0"/>
    <w:rsid w:val="00A55E0E"/>
    <w:rsid w:val="00A56EBA"/>
    <w:rsid w:val="00A57F83"/>
    <w:rsid w:val="00A67A5F"/>
    <w:rsid w:val="00A67C19"/>
    <w:rsid w:val="00A71485"/>
    <w:rsid w:val="00A738D3"/>
    <w:rsid w:val="00A74072"/>
    <w:rsid w:val="00A850DE"/>
    <w:rsid w:val="00A90B8B"/>
    <w:rsid w:val="00A93F37"/>
    <w:rsid w:val="00AA10AD"/>
    <w:rsid w:val="00AA1A22"/>
    <w:rsid w:val="00AB14E8"/>
    <w:rsid w:val="00AB26D7"/>
    <w:rsid w:val="00AC2DC4"/>
    <w:rsid w:val="00AC7294"/>
    <w:rsid w:val="00AC7BF9"/>
    <w:rsid w:val="00AD365F"/>
    <w:rsid w:val="00AD74B0"/>
    <w:rsid w:val="00AF4C5E"/>
    <w:rsid w:val="00AF79EA"/>
    <w:rsid w:val="00B02949"/>
    <w:rsid w:val="00B07B06"/>
    <w:rsid w:val="00B205C7"/>
    <w:rsid w:val="00B23ABA"/>
    <w:rsid w:val="00B252CE"/>
    <w:rsid w:val="00B33518"/>
    <w:rsid w:val="00B34C0B"/>
    <w:rsid w:val="00B35E17"/>
    <w:rsid w:val="00B40279"/>
    <w:rsid w:val="00B40640"/>
    <w:rsid w:val="00B43C9A"/>
    <w:rsid w:val="00B46498"/>
    <w:rsid w:val="00B46C6A"/>
    <w:rsid w:val="00B46EF7"/>
    <w:rsid w:val="00B60426"/>
    <w:rsid w:val="00B65C1D"/>
    <w:rsid w:val="00B72641"/>
    <w:rsid w:val="00B92351"/>
    <w:rsid w:val="00BA04B1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6BAC"/>
    <w:rsid w:val="00BD7450"/>
    <w:rsid w:val="00BE28C1"/>
    <w:rsid w:val="00BE5A07"/>
    <w:rsid w:val="00BE7FBB"/>
    <w:rsid w:val="00C00079"/>
    <w:rsid w:val="00C02031"/>
    <w:rsid w:val="00C11908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55709"/>
    <w:rsid w:val="00C7001D"/>
    <w:rsid w:val="00C8290A"/>
    <w:rsid w:val="00C86484"/>
    <w:rsid w:val="00C86BF9"/>
    <w:rsid w:val="00C94DE5"/>
    <w:rsid w:val="00C958D4"/>
    <w:rsid w:val="00CB0C7C"/>
    <w:rsid w:val="00CC1EAB"/>
    <w:rsid w:val="00CC4FBF"/>
    <w:rsid w:val="00CC6701"/>
    <w:rsid w:val="00CD4C93"/>
    <w:rsid w:val="00CE5778"/>
    <w:rsid w:val="00CE63C2"/>
    <w:rsid w:val="00CF590D"/>
    <w:rsid w:val="00D002DB"/>
    <w:rsid w:val="00D010E5"/>
    <w:rsid w:val="00D10208"/>
    <w:rsid w:val="00D11689"/>
    <w:rsid w:val="00D17B98"/>
    <w:rsid w:val="00D200F2"/>
    <w:rsid w:val="00D25DEA"/>
    <w:rsid w:val="00D3230A"/>
    <w:rsid w:val="00D34368"/>
    <w:rsid w:val="00D41902"/>
    <w:rsid w:val="00D47F30"/>
    <w:rsid w:val="00D57590"/>
    <w:rsid w:val="00D610DD"/>
    <w:rsid w:val="00D6199E"/>
    <w:rsid w:val="00D63177"/>
    <w:rsid w:val="00D67A3E"/>
    <w:rsid w:val="00D71B09"/>
    <w:rsid w:val="00D7324B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6D53"/>
    <w:rsid w:val="00DE2AB1"/>
    <w:rsid w:val="00DF0967"/>
    <w:rsid w:val="00DF5EA8"/>
    <w:rsid w:val="00E01262"/>
    <w:rsid w:val="00E02D1B"/>
    <w:rsid w:val="00E10495"/>
    <w:rsid w:val="00E15336"/>
    <w:rsid w:val="00E176D2"/>
    <w:rsid w:val="00E20B93"/>
    <w:rsid w:val="00E23AB2"/>
    <w:rsid w:val="00E264D7"/>
    <w:rsid w:val="00E26FF7"/>
    <w:rsid w:val="00E30D0A"/>
    <w:rsid w:val="00E31D58"/>
    <w:rsid w:val="00E32D1A"/>
    <w:rsid w:val="00E341EB"/>
    <w:rsid w:val="00E41099"/>
    <w:rsid w:val="00E412B5"/>
    <w:rsid w:val="00E4515A"/>
    <w:rsid w:val="00E51848"/>
    <w:rsid w:val="00E55DCC"/>
    <w:rsid w:val="00E566A4"/>
    <w:rsid w:val="00E66062"/>
    <w:rsid w:val="00E72CFD"/>
    <w:rsid w:val="00E737C8"/>
    <w:rsid w:val="00E8252C"/>
    <w:rsid w:val="00E90B34"/>
    <w:rsid w:val="00E91232"/>
    <w:rsid w:val="00E96E23"/>
    <w:rsid w:val="00EA3B3F"/>
    <w:rsid w:val="00EB74E5"/>
    <w:rsid w:val="00EC0A14"/>
    <w:rsid w:val="00EC2514"/>
    <w:rsid w:val="00EC4089"/>
    <w:rsid w:val="00ED272E"/>
    <w:rsid w:val="00EF39D8"/>
    <w:rsid w:val="00F05FA3"/>
    <w:rsid w:val="00F10ACC"/>
    <w:rsid w:val="00F12028"/>
    <w:rsid w:val="00F14E7D"/>
    <w:rsid w:val="00F162B9"/>
    <w:rsid w:val="00F20637"/>
    <w:rsid w:val="00F21492"/>
    <w:rsid w:val="00F25697"/>
    <w:rsid w:val="00F25D8B"/>
    <w:rsid w:val="00F30125"/>
    <w:rsid w:val="00F30399"/>
    <w:rsid w:val="00F34FC9"/>
    <w:rsid w:val="00F4059E"/>
    <w:rsid w:val="00F40A99"/>
    <w:rsid w:val="00F424FB"/>
    <w:rsid w:val="00F43D51"/>
    <w:rsid w:val="00F47438"/>
    <w:rsid w:val="00F64B3D"/>
    <w:rsid w:val="00F754D4"/>
    <w:rsid w:val="00F755B3"/>
    <w:rsid w:val="00F923C3"/>
    <w:rsid w:val="00F95D96"/>
    <w:rsid w:val="00FA7115"/>
    <w:rsid w:val="00FB1A06"/>
    <w:rsid w:val="00FB2CC7"/>
    <w:rsid w:val="00FB6A1A"/>
    <w:rsid w:val="00FC44D3"/>
    <w:rsid w:val="00FC483B"/>
    <w:rsid w:val="00FD2BFC"/>
    <w:rsid w:val="00FD7B2E"/>
    <w:rsid w:val="00FF32DF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FB768C-C601-4509-8267-F23C2750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basedOn w:val="DefaultParagraphFont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 w:cs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A051B-1555-4BF8-9E1F-C8EA7C65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andreea.cazaceanu</dc:creator>
  <cp:lastModifiedBy>Windows User</cp:lastModifiedBy>
  <cp:revision>7</cp:revision>
  <cp:lastPrinted>2020-09-29T10:22:00Z</cp:lastPrinted>
  <dcterms:created xsi:type="dcterms:W3CDTF">2020-10-16T10:24:00Z</dcterms:created>
  <dcterms:modified xsi:type="dcterms:W3CDTF">2020-10-16T12:37:00Z</dcterms:modified>
</cp:coreProperties>
</file>