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D0E" w:rsidRPr="00CA7D0E" w:rsidRDefault="00CA7D0E" w:rsidP="00C7012E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9C5721">
        <w:rPr>
          <w:rFonts w:eastAsia="Times New Roman"/>
          <w:b/>
          <w:lang w:val="ro-RO"/>
        </w:rPr>
        <w:t xml:space="preserve"> nr. 130</w:t>
      </w:r>
      <w:r w:rsidR="00885B3C" w:rsidRPr="006F49A5">
        <w:rPr>
          <w:rFonts w:eastAsia="Times New Roman"/>
          <w:b/>
          <w:lang w:val="ro-RO"/>
        </w:rPr>
        <w:t>/</w:t>
      </w:r>
      <w:r w:rsidR="009C5721">
        <w:rPr>
          <w:rFonts w:eastAsia="Times New Roman"/>
          <w:b/>
          <w:lang w:val="ro-RO"/>
        </w:rPr>
        <w:t>24</w:t>
      </w:r>
      <w:r w:rsidR="00885B3C" w:rsidRPr="006F49A5">
        <w:rPr>
          <w:rFonts w:eastAsia="Times New Roman"/>
          <w:b/>
          <w:lang w:val="ro-RO"/>
        </w:rPr>
        <w:t>.</w:t>
      </w:r>
      <w:r w:rsidR="00AF0BF0" w:rsidRPr="006F49A5">
        <w:rPr>
          <w:rFonts w:eastAsia="Times New Roman"/>
          <w:b/>
          <w:lang w:val="ro-RO"/>
        </w:rPr>
        <w:t>12</w:t>
      </w:r>
      <w:r w:rsidR="00ED272E" w:rsidRPr="006F49A5">
        <w:rPr>
          <w:rFonts w:eastAsia="Times New Roman"/>
          <w:b/>
          <w:lang w:val="ro-RO"/>
        </w:rPr>
        <w:t>.2020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9C5721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9C5721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CB5172" w:rsidRPr="006F49A5">
        <w:rPr>
          <w:szCs w:val="28"/>
          <w:lang w:val="ro-RO"/>
        </w:rPr>
        <w:t>1065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CB5172" w:rsidRPr="006F49A5">
        <w:rPr>
          <w:szCs w:val="28"/>
          <w:lang w:val="ro-RO"/>
        </w:rPr>
        <w:t>1</w:t>
      </w:r>
      <w:r w:rsidR="00273298" w:rsidRPr="006F49A5">
        <w:rPr>
          <w:szCs w:val="28"/>
          <w:lang w:val="ro-RO"/>
        </w:rPr>
        <w:t>.</w:t>
      </w:r>
      <w:r w:rsidR="00CB5172" w:rsidRPr="006F49A5">
        <w:rPr>
          <w:szCs w:val="28"/>
          <w:lang w:val="ro-RO"/>
        </w:rPr>
        <w:t>12</w:t>
      </w:r>
      <w:r w:rsidR="00273298" w:rsidRPr="006F49A5">
        <w:rPr>
          <w:szCs w:val="28"/>
          <w:lang w:val="ro-RO"/>
        </w:rPr>
        <w:t>.</w:t>
      </w:r>
      <w:r w:rsidR="00C273D7" w:rsidRPr="006F49A5">
        <w:rPr>
          <w:szCs w:val="28"/>
          <w:lang w:val="ro-RO"/>
        </w:rPr>
        <w:t xml:space="preserve">2020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14 dec</w:t>
      </w:r>
      <w:r w:rsidR="00CC3C73" w:rsidRPr="006F49A5">
        <w:rPr>
          <w:szCs w:val="28"/>
          <w:lang w:val="ro-RO"/>
        </w:rPr>
        <w:t xml:space="preserve">embrie </w:t>
      </w:r>
      <w:r w:rsidR="005D7EF9" w:rsidRPr="006F49A5">
        <w:rPr>
          <w:szCs w:val="28"/>
          <w:lang w:val="ro-RO"/>
        </w:rPr>
        <w:t>2020</w:t>
      </w:r>
      <w:r w:rsidR="00194967" w:rsidRPr="006F49A5">
        <w:rPr>
          <w:szCs w:val="28"/>
          <w:lang w:val="ro-RO"/>
        </w:rPr>
        <w:t>, precum şi</w:t>
      </w:r>
      <w:r w:rsidR="00B3788D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- adresa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 w:rsidR="00C273D7" w:rsidRPr="006F49A5">
        <w:rPr>
          <w:szCs w:val="28"/>
          <w:lang w:val="ro-RO"/>
        </w:rPr>
        <w:t xml:space="preserve"> înregistrată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B3788D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90728C" w:rsidRPr="006F49A5">
        <w:rPr>
          <w:szCs w:val="28"/>
          <w:lang w:val="ro-RO"/>
        </w:rPr>
        <w:t>13</w:t>
      </w:r>
      <w:r w:rsidR="009C5721">
        <w:rPr>
          <w:szCs w:val="28"/>
          <w:lang w:val="ro-RO"/>
        </w:rPr>
        <w:t>631</w:t>
      </w:r>
      <w:r w:rsidR="002D0ED5">
        <w:rPr>
          <w:szCs w:val="28"/>
          <w:lang w:val="ro-RO"/>
        </w:rPr>
        <w:t>/2</w:t>
      </w:r>
      <w:r w:rsidR="009C5721">
        <w:rPr>
          <w:szCs w:val="28"/>
          <w:lang w:val="ro-RO"/>
        </w:rPr>
        <w:t>4</w:t>
      </w:r>
      <w:r w:rsidR="0090728C" w:rsidRPr="006F49A5">
        <w:rPr>
          <w:szCs w:val="28"/>
          <w:lang w:val="ro-RO"/>
        </w:rPr>
        <w:t>.12.2020</w:t>
      </w:r>
      <w:r w:rsidR="00B310D0" w:rsidRPr="006F49A5">
        <w:rPr>
          <w:szCs w:val="28"/>
          <w:lang w:val="ro-RO"/>
        </w:rPr>
        <w:t>,</w:t>
      </w:r>
      <w:r w:rsidR="008036BF" w:rsidRPr="006F49A5">
        <w:rPr>
          <w:szCs w:val="28"/>
          <w:lang w:val="ro-RO"/>
        </w:rPr>
        <w:t xml:space="preserve"> 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9C5721">
        <w:rPr>
          <w:szCs w:val="28"/>
          <w:lang w:val="ro-RO"/>
        </w:rPr>
        <w:t>130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B3788D">
        <w:rPr>
          <w:szCs w:val="28"/>
          <w:lang w:val="ro-RO"/>
        </w:rPr>
        <w:t>2</w:t>
      </w:r>
      <w:r w:rsidR="009C5721">
        <w:rPr>
          <w:szCs w:val="28"/>
          <w:lang w:val="ro-RO"/>
        </w:rPr>
        <w:t>4</w:t>
      </w:r>
      <w:r w:rsidR="00B3788D">
        <w:rPr>
          <w:szCs w:val="28"/>
          <w:lang w:val="ro-RO"/>
        </w:rPr>
        <w:t xml:space="preserve"> </w:t>
      </w:r>
      <w:r w:rsidR="00AF0BF0" w:rsidRPr="006F49A5">
        <w:rPr>
          <w:szCs w:val="28"/>
          <w:lang w:val="ro-RO"/>
        </w:rPr>
        <w:t>decem</w:t>
      </w:r>
      <w:r w:rsidR="00E72690" w:rsidRPr="006F49A5">
        <w:rPr>
          <w:szCs w:val="28"/>
          <w:lang w:val="ro-RO"/>
        </w:rPr>
        <w:t>brie</w:t>
      </w:r>
      <w:r w:rsidR="002D0ED5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2020,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B3788D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DC31E5" w:rsidRPr="006F49A5" w:rsidRDefault="00DC31E5" w:rsidP="00B2024B">
      <w:pPr>
        <w:spacing w:after="0" w:line="276" w:lineRule="auto"/>
        <w:ind w:firstLine="709"/>
        <w:jc w:val="both"/>
        <w:rPr>
          <w:b/>
          <w:szCs w:val="28"/>
          <w:lang w:val="ro-RO"/>
        </w:rPr>
      </w:pPr>
    </w:p>
    <w:p w:rsidR="00AB607A" w:rsidRPr="006F49A5" w:rsidRDefault="00AB607A" w:rsidP="009C5721">
      <w:pPr>
        <w:spacing w:after="0" w:line="276" w:lineRule="auto"/>
        <w:jc w:val="both"/>
        <w:rPr>
          <w:b/>
          <w:szCs w:val="28"/>
          <w:lang w:val="ro-RO"/>
        </w:rPr>
      </w:pPr>
      <w:r w:rsidRPr="00465871">
        <w:rPr>
          <w:b/>
          <w:szCs w:val="28"/>
          <w:lang w:val="ro-RO"/>
        </w:rPr>
        <w:tab/>
      </w:r>
      <w:r w:rsidR="009C5721">
        <w:rPr>
          <w:b/>
          <w:szCs w:val="28"/>
          <w:lang w:val="es-ES"/>
        </w:rPr>
        <w:t>Art.1</w:t>
      </w:r>
      <w:r w:rsidRPr="006F49A5">
        <w:rPr>
          <w:b/>
          <w:szCs w:val="28"/>
          <w:lang w:val="es-ES"/>
        </w:rPr>
        <w:t xml:space="preserve">. </w:t>
      </w:r>
      <w:r w:rsidR="009C5721" w:rsidRPr="00465871">
        <w:rPr>
          <w:szCs w:val="28"/>
          <w:lang w:val="ro-RO"/>
        </w:rPr>
        <w:t xml:space="preserve">Se </w:t>
      </w:r>
      <w:r w:rsidR="00884FEE" w:rsidRPr="00465871">
        <w:rPr>
          <w:szCs w:val="28"/>
          <w:lang w:val="ro-RO"/>
        </w:rPr>
        <w:t xml:space="preserve">constată </w:t>
      </w:r>
      <w:r w:rsidR="00884FEE" w:rsidRPr="006F49A5">
        <w:rPr>
          <w:szCs w:val="28"/>
          <w:lang w:val="ro-RO"/>
        </w:rPr>
        <w:t>menținerea depăș</w:t>
      </w:r>
      <w:r w:rsidR="00884FEE">
        <w:rPr>
          <w:szCs w:val="28"/>
          <w:lang w:val="ro-RO"/>
        </w:rPr>
        <w:t>irii după 14 zile a limitei de 1,5</w:t>
      </w:r>
      <w:r w:rsidR="00884FEE" w:rsidRPr="00465871">
        <w:rPr>
          <w:szCs w:val="28"/>
          <w:lang w:val="ro-RO"/>
        </w:rPr>
        <w:t xml:space="preserve">/1.000 locuitori </w:t>
      </w:r>
      <w:r w:rsidR="00884FEE" w:rsidRPr="006F49A5">
        <w:rPr>
          <w:szCs w:val="28"/>
          <w:lang w:val="ro-RO"/>
        </w:rPr>
        <w:t xml:space="preserve">a ratei de incidenţă cumulată a cazurilor în </w:t>
      </w:r>
      <w:r w:rsidR="009C5721" w:rsidRPr="009C5721">
        <w:rPr>
          <w:szCs w:val="28"/>
          <w:lang w:val="es-ES"/>
        </w:rPr>
        <w:t>următoarele unități administrativ-teritoriale</w:t>
      </w:r>
      <w:r w:rsidR="009C5721">
        <w:rPr>
          <w:b/>
          <w:szCs w:val="28"/>
          <w:lang w:val="es-ES"/>
        </w:rPr>
        <w:t>:</w:t>
      </w:r>
      <w:r w:rsidR="00884FEE">
        <w:rPr>
          <w:b/>
          <w:szCs w:val="28"/>
          <w:lang w:val="es-ES"/>
        </w:rPr>
        <w:t xml:space="preserve"> </w:t>
      </w:r>
      <w:r w:rsidR="009C5721">
        <w:rPr>
          <w:b/>
          <w:szCs w:val="28"/>
          <w:lang w:val="es-ES"/>
        </w:rPr>
        <w:t>Mănești</w:t>
      </w:r>
      <w:r w:rsidR="001D25F5">
        <w:rPr>
          <w:b/>
          <w:szCs w:val="28"/>
          <w:lang w:val="es-ES"/>
        </w:rPr>
        <w:t xml:space="preserve"> </w:t>
      </w:r>
      <w:r w:rsidR="001D25F5" w:rsidRPr="001D25F5">
        <w:rPr>
          <w:b/>
          <w:szCs w:val="28"/>
          <w:lang w:val="es-ES"/>
        </w:rPr>
        <w:t>(</w:t>
      </w:r>
      <w:r w:rsidR="009C5721">
        <w:rPr>
          <w:b/>
          <w:szCs w:val="28"/>
          <w:lang w:val="es-ES"/>
        </w:rPr>
        <w:t>2,21</w:t>
      </w:r>
      <w:r w:rsidR="001D25F5" w:rsidRPr="006F49A5">
        <w:rPr>
          <w:b/>
          <w:szCs w:val="28"/>
          <w:lang w:val="es-ES"/>
        </w:rPr>
        <w:t xml:space="preserve"> cazuri/1000 locuitori)</w:t>
      </w:r>
      <w:r w:rsidR="009C5721">
        <w:rPr>
          <w:b/>
          <w:szCs w:val="28"/>
          <w:lang w:val="es-ES"/>
        </w:rPr>
        <w:t xml:space="preserve">, Vulcana Băi </w:t>
      </w:r>
      <w:r w:rsidR="009C5721" w:rsidRPr="001D25F5">
        <w:rPr>
          <w:b/>
          <w:szCs w:val="28"/>
          <w:lang w:val="es-ES"/>
        </w:rPr>
        <w:t>(</w:t>
      </w:r>
      <w:r w:rsidR="009C5721">
        <w:rPr>
          <w:b/>
          <w:szCs w:val="28"/>
          <w:lang w:val="es-ES"/>
        </w:rPr>
        <w:t>1,65</w:t>
      </w:r>
      <w:r w:rsidR="009C5721" w:rsidRPr="006F49A5">
        <w:rPr>
          <w:b/>
          <w:szCs w:val="28"/>
          <w:lang w:val="es-ES"/>
        </w:rPr>
        <w:t xml:space="preserve"> cazuri/1000 locuitori)</w:t>
      </w:r>
      <w:r w:rsidR="00197C4B" w:rsidRPr="006F49A5">
        <w:rPr>
          <w:b/>
          <w:szCs w:val="28"/>
          <w:lang w:val="es-ES"/>
        </w:rPr>
        <w:t>.</w:t>
      </w:r>
    </w:p>
    <w:p w:rsidR="00AB607A" w:rsidRPr="006F49A5" w:rsidRDefault="009C5721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 xml:space="preserve">Art.2. </w:t>
      </w:r>
      <w:r w:rsidR="001D25F5">
        <w:rPr>
          <w:b/>
          <w:szCs w:val="28"/>
          <w:lang w:val="es-ES"/>
        </w:rPr>
        <w:t>Unitățile administrativ</w:t>
      </w:r>
      <w:r>
        <w:rPr>
          <w:b/>
          <w:szCs w:val="28"/>
          <w:lang w:val="es-ES"/>
        </w:rPr>
        <w:t>-teritoriale prevăzute la art. 1</w:t>
      </w:r>
      <w:r w:rsidR="001D25F5">
        <w:rPr>
          <w:b/>
          <w:szCs w:val="28"/>
          <w:lang w:val="es-ES"/>
        </w:rPr>
        <w:t xml:space="preserve"> vor</w:t>
      </w:r>
      <w:r w:rsidR="00AB607A"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6F49A5">
        <w:rPr>
          <w:b/>
          <w:szCs w:val="28"/>
          <w:lang w:val="es-ES"/>
        </w:rPr>
        <w:t>.</w:t>
      </w:r>
    </w:p>
    <w:p w:rsidR="00AB607A" w:rsidRPr="006F49A5" w:rsidRDefault="009C5721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Art.3</w:t>
      </w:r>
      <w:r w:rsidR="00AB607A" w:rsidRPr="006F49A5">
        <w:rPr>
          <w:b/>
          <w:szCs w:val="28"/>
          <w:lang w:val="ro-RO"/>
        </w:rPr>
        <w:t xml:space="preserve">. Măsurile specifice se aplică pentru o perioadă de 14 zile, începând cu data de </w:t>
      </w:r>
      <w:r w:rsidR="00B3788D">
        <w:rPr>
          <w:b/>
          <w:szCs w:val="28"/>
          <w:lang w:val="ro-RO"/>
        </w:rPr>
        <w:t>2</w:t>
      </w:r>
      <w:r>
        <w:rPr>
          <w:b/>
          <w:szCs w:val="28"/>
          <w:lang w:val="ro-RO"/>
        </w:rPr>
        <w:t>5</w:t>
      </w:r>
      <w:r w:rsidR="001D25F5">
        <w:rPr>
          <w:b/>
          <w:szCs w:val="28"/>
          <w:lang w:val="ro-RO"/>
        </w:rPr>
        <w:t>.</w:t>
      </w:r>
      <w:r w:rsidR="00AB607A" w:rsidRPr="006F49A5">
        <w:rPr>
          <w:b/>
          <w:szCs w:val="28"/>
          <w:lang w:val="ro-RO"/>
        </w:rPr>
        <w:t xml:space="preserve">12.2020, </w:t>
      </w:r>
      <w:r w:rsidR="00AB607A" w:rsidRPr="006F49A5">
        <w:rPr>
          <w:szCs w:val="28"/>
          <w:lang w:val="ro-RO"/>
        </w:rPr>
        <w:t>în toate unităţile administrativ</w:t>
      </w:r>
      <w:r w:rsidR="00AB607A" w:rsidRPr="006F49A5">
        <w:rPr>
          <w:szCs w:val="28"/>
          <w:lang w:val="es-ES"/>
        </w:rPr>
        <w:t>-teritoriale prev</w:t>
      </w:r>
      <w:r>
        <w:rPr>
          <w:szCs w:val="28"/>
          <w:lang w:val="ro-RO"/>
        </w:rPr>
        <w:t>ăzute la art. 1</w:t>
      </w:r>
      <w:r w:rsidR="006F49A5">
        <w:rPr>
          <w:szCs w:val="28"/>
          <w:lang w:val="ro-RO"/>
        </w:rPr>
        <w:t>.</w:t>
      </w:r>
    </w:p>
    <w:p w:rsidR="00AB607A" w:rsidRPr="006F49A5" w:rsidRDefault="00AB607A" w:rsidP="00AB607A">
      <w:pPr>
        <w:jc w:val="both"/>
        <w:rPr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          A</w:t>
      </w:r>
      <w:r w:rsidR="009C5721">
        <w:rPr>
          <w:rFonts w:eastAsia="Times New Roman"/>
          <w:b/>
          <w:lang w:val="ro-RO"/>
        </w:rPr>
        <w:t>rt.4</w:t>
      </w:r>
      <w:r w:rsidRPr="006F49A5">
        <w:rPr>
          <w:rFonts w:eastAsia="Times New Roman"/>
          <w:b/>
          <w:lang w:val="ro-RO"/>
        </w:rPr>
        <w:t>.</w:t>
      </w:r>
      <w:r w:rsidR="009C5721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lastRenderedPageBreak/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B3788D">
        <w:rPr>
          <w:b/>
          <w:szCs w:val="28"/>
          <w:lang w:val="ro-RO"/>
        </w:rPr>
        <w:t xml:space="preserve"> </w:t>
      </w:r>
      <w:r w:rsidR="009C5721">
        <w:rPr>
          <w:b/>
          <w:szCs w:val="28"/>
          <w:lang w:val="ro-RO"/>
        </w:rPr>
        <w:t>Mănești, Vulcana Băi.</w:t>
      </w:r>
    </w:p>
    <w:p w:rsidR="009743F3" w:rsidRPr="00197C4B" w:rsidRDefault="009743F3" w:rsidP="009743F3">
      <w:pPr>
        <w:jc w:val="both"/>
        <w:rPr>
          <w:lang w:val="ro-RO"/>
        </w:rPr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24F5" w:rsidRDefault="000A24F5" w:rsidP="00FA7115">
      <w:pPr>
        <w:spacing w:after="0" w:line="240" w:lineRule="auto"/>
      </w:pPr>
      <w:r>
        <w:separator/>
      </w:r>
    </w:p>
  </w:endnote>
  <w:endnote w:type="continuationSeparator" w:id="0">
    <w:p w:rsidR="000A24F5" w:rsidRDefault="000A24F5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6D004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6D0042" w:rsidRPr="00820E2A">
      <w:rPr>
        <w:sz w:val="14"/>
        <w:szCs w:val="14"/>
      </w:rPr>
      <w:fldChar w:fldCharType="separate"/>
    </w:r>
    <w:r w:rsidR="009C5721">
      <w:rPr>
        <w:noProof/>
        <w:sz w:val="14"/>
        <w:szCs w:val="14"/>
      </w:rPr>
      <w:t>1</w:t>
    </w:r>
    <w:r w:rsidR="006D0042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6D004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6D0042" w:rsidRPr="00820E2A">
      <w:rPr>
        <w:sz w:val="14"/>
        <w:szCs w:val="14"/>
      </w:rPr>
      <w:fldChar w:fldCharType="separate"/>
    </w:r>
    <w:r w:rsidR="009C5721">
      <w:rPr>
        <w:noProof/>
        <w:sz w:val="14"/>
        <w:szCs w:val="14"/>
      </w:rPr>
      <w:t>2</w:t>
    </w:r>
    <w:r w:rsidR="006D0042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FC0DB1">
    <w:pPr>
      <w:pStyle w:val="Subsol"/>
    </w:pPr>
    <w:r w:rsidRPr="006D004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D5E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6D0042" w:rsidRPr="00472082">
      <w:rPr>
        <w:b/>
      </w:rPr>
      <w:fldChar w:fldCharType="begin"/>
    </w:r>
    <w:r w:rsidRPr="00472082">
      <w:rPr>
        <w:b/>
      </w:rPr>
      <w:instrText>PAGE</w:instrText>
    </w:r>
    <w:r w:rsidR="006D0042" w:rsidRPr="00472082">
      <w:rPr>
        <w:b/>
      </w:rPr>
      <w:fldChar w:fldCharType="separate"/>
    </w:r>
    <w:r>
      <w:rPr>
        <w:b/>
        <w:noProof/>
      </w:rPr>
      <w:t>2</w:t>
    </w:r>
    <w:r w:rsidR="006D0042" w:rsidRPr="00472082">
      <w:rPr>
        <w:b/>
      </w:rPr>
      <w:fldChar w:fldCharType="end"/>
    </w:r>
    <w:r w:rsidRPr="00472082">
      <w:t xml:space="preserve"> din </w:t>
    </w:r>
    <w:r w:rsidR="006D0042" w:rsidRPr="00472082">
      <w:rPr>
        <w:b/>
      </w:rPr>
      <w:fldChar w:fldCharType="begin"/>
    </w:r>
    <w:r w:rsidRPr="00472082">
      <w:rPr>
        <w:b/>
      </w:rPr>
      <w:instrText>NUMPAGES</w:instrText>
    </w:r>
    <w:r w:rsidR="006D0042" w:rsidRPr="00472082">
      <w:rPr>
        <w:b/>
      </w:rPr>
      <w:fldChar w:fldCharType="separate"/>
    </w:r>
    <w:r w:rsidR="00912C1B">
      <w:rPr>
        <w:b/>
        <w:noProof/>
      </w:rPr>
      <w:t>2</w:t>
    </w:r>
    <w:r w:rsidR="006D0042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24F5" w:rsidRDefault="000A24F5" w:rsidP="00FA7115">
      <w:pPr>
        <w:spacing w:after="0" w:line="240" w:lineRule="auto"/>
      </w:pPr>
      <w:r>
        <w:separator/>
      </w:r>
    </w:p>
  </w:footnote>
  <w:footnote w:type="continuationSeparator" w:id="0">
    <w:p w:rsidR="000A24F5" w:rsidRDefault="000A24F5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7170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24F5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41690"/>
    <w:rsid w:val="00141FD3"/>
    <w:rsid w:val="00147F00"/>
    <w:rsid w:val="001532F5"/>
    <w:rsid w:val="00153EDA"/>
    <w:rsid w:val="001568B7"/>
    <w:rsid w:val="00164114"/>
    <w:rsid w:val="00164C3B"/>
    <w:rsid w:val="00164FF9"/>
    <w:rsid w:val="00174A5B"/>
    <w:rsid w:val="001829C4"/>
    <w:rsid w:val="001831FA"/>
    <w:rsid w:val="0018647A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49C6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65871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4C2"/>
    <w:rsid w:val="004F099F"/>
    <w:rsid w:val="004F129B"/>
    <w:rsid w:val="004F2689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F1B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77F8"/>
    <w:rsid w:val="006E109A"/>
    <w:rsid w:val="006E17A5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7C2C"/>
    <w:rsid w:val="00801F83"/>
    <w:rsid w:val="008036BF"/>
    <w:rsid w:val="00811A91"/>
    <w:rsid w:val="00815398"/>
    <w:rsid w:val="00815966"/>
    <w:rsid w:val="00815EE4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56B19"/>
    <w:rsid w:val="008609DC"/>
    <w:rsid w:val="00863713"/>
    <w:rsid w:val="00866BD0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5721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E0E"/>
    <w:rsid w:val="00A56EBA"/>
    <w:rsid w:val="00A57F83"/>
    <w:rsid w:val="00A66ABA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6F7C"/>
    <w:rsid w:val="00C4794F"/>
    <w:rsid w:val="00C47BDF"/>
    <w:rsid w:val="00C55709"/>
    <w:rsid w:val="00C645A0"/>
    <w:rsid w:val="00C7001D"/>
    <w:rsid w:val="00C7012E"/>
    <w:rsid w:val="00C76EED"/>
    <w:rsid w:val="00C8290A"/>
    <w:rsid w:val="00C83080"/>
    <w:rsid w:val="00C86484"/>
    <w:rsid w:val="00C86BF9"/>
    <w:rsid w:val="00C94DE5"/>
    <w:rsid w:val="00C958D4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4EE"/>
    <w:rsid w:val="00CC6701"/>
    <w:rsid w:val="00CD1216"/>
    <w:rsid w:val="00CD4C93"/>
    <w:rsid w:val="00CE19E8"/>
    <w:rsid w:val="00CE5778"/>
    <w:rsid w:val="00CE5D5C"/>
    <w:rsid w:val="00CE63C2"/>
    <w:rsid w:val="00CF590D"/>
    <w:rsid w:val="00CF7BB1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5731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64D7"/>
    <w:rsid w:val="00E26FF7"/>
    <w:rsid w:val="00E274F8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7630F"/>
    <w:rsid w:val="00F80DEB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0DB1"/>
    <w:rsid w:val="00FC44D3"/>
    <w:rsid w:val="00FC483B"/>
    <w:rsid w:val="00FD271F"/>
    <w:rsid w:val="00FD2BFC"/>
    <w:rsid w:val="00FD7B2E"/>
    <w:rsid w:val="00FE6A40"/>
    <w:rsid w:val="00FE7559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79776D49"/>
  <w15:chartTrackingRefBased/>
  <w15:docId w15:val="{C8758ED0-48DE-914E-BA94-71855396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Desktop\H%20CJSU%2090%20din%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DF609-F408-4A9C-9D44-9F9ED8B148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H%20CJSU%2090%20din%2014.11.2010.dot</Template>
  <TotalTime>0</TotalTime>
  <Pages>2</Pages>
  <Words>397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2020-12-24T15:03:00Z</dcterms:created>
  <dcterms:modified xsi:type="dcterms:W3CDTF">2020-12-24T15:03:00Z</dcterms:modified>
</cp:coreProperties>
</file>