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3865E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C906DB">
        <w:rPr>
          <w:rFonts w:eastAsia="Times New Roman"/>
          <w:b/>
          <w:lang w:val="ro-RO"/>
        </w:rPr>
        <w:t>2</w:t>
      </w:r>
      <w:r w:rsidR="00885B3C" w:rsidRPr="006F49A5">
        <w:rPr>
          <w:rFonts w:eastAsia="Times New Roman"/>
          <w:b/>
          <w:lang w:val="ro-RO"/>
        </w:rPr>
        <w:t>/</w:t>
      </w:r>
      <w:r w:rsidR="004E2235">
        <w:rPr>
          <w:rFonts w:eastAsia="Times New Roman"/>
          <w:b/>
          <w:lang w:val="ro-RO"/>
        </w:rPr>
        <w:t>0</w:t>
      </w:r>
      <w:r w:rsidR="00C906DB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C906DB">
        <w:rPr>
          <w:szCs w:val="28"/>
          <w:lang w:val="ro-RO"/>
        </w:rPr>
        <w:t>2</w:t>
      </w:r>
      <w:r w:rsidR="00CF4575">
        <w:rPr>
          <w:szCs w:val="28"/>
          <w:lang w:val="ro-RO"/>
        </w:rPr>
        <w:t xml:space="preserve"> </w:t>
      </w:r>
      <w:r w:rsidR="00240623">
        <w:rPr>
          <w:szCs w:val="28"/>
          <w:lang w:val="ro-RO"/>
        </w:rPr>
        <w:t>/</w:t>
      </w:r>
      <w:r w:rsidR="00EC26BF">
        <w:rPr>
          <w:szCs w:val="28"/>
          <w:lang w:val="ro-RO"/>
        </w:rPr>
        <w:t>0</w:t>
      </w:r>
      <w:r w:rsidR="00C906DB">
        <w:rPr>
          <w:szCs w:val="28"/>
          <w:lang w:val="ro-RO"/>
        </w:rPr>
        <w:t>9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C906DB">
        <w:rPr>
          <w:szCs w:val="28"/>
          <w:lang w:val="ro-RO"/>
        </w:rPr>
        <w:t>2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C906DB">
        <w:rPr>
          <w:szCs w:val="28"/>
          <w:lang w:val="ro-RO"/>
        </w:rPr>
        <w:t xml:space="preserve">9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F26876" w:rsidRDefault="00F26876" w:rsidP="00F26876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Art.1. </w:t>
      </w:r>
      <w:r>
        <w:rPr>
          <w:szCs w:val="28"/>
          <w:lang w:val="ro-RO"/>
        </w:rPr>
        <w:t>Se constată depăşirea limitei de 3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incidenţă cumulată a cazurilor pe ultimele 14 zile în </w:t>
      </w:r>
      <w:r w:rsidR="00C906DB">
        <w:rPr>
          <w:szCs w:val="28"/>
          <w:lang w:val="ro-RO"/>
        </w:rPr>
        <w:t>orașul</w:t>
      </w:r>
      <w:r>
        <w:rPr>
          <w:szCs w:val="28"/>
          <w:lang w:val="ro-RO"/>
        </w:rPr>
        <w:t xml:space="preserve"> </w:t>
      </w:r>
      <w:r w:rsidR="00C906DB">
        <w:rPr>
          <w:b/>
          <w:szCs w:val="28"/>
          <w:lang w:val="ro-RO"/>
        </w:rPr>
        <w:t>Fieni</w:t>
      </w:r>
      <w:r w:rsidR="004E2235">
        <w:rPr>
          <w:b/>
          <w:szCs w:val="28"/>
          <w:lang w:val="ro-RO"/>
        </w:rPr>
        <w:t xml:space="preserve"> </w:t>
      </w:r>
      <w:r w:rsidR="00C97C8C">
        <w:rPr>
          <w:b/>
          <w:szCs w:val="28"/>
          <w:lang w:val="ro-RO"/>
        </w:rPr>
        <w:t>(3,</w:t>
      </w:r>
      <w:r w:rsidR="00C906DB">
        <w:rPr>
          <w:b/>
          <w:szCs w:val="28"/>
          <w:lang w:val="ro-RO"/>
        </w:rPr>
        <w:t>67</w:t>
      </w:r>
      <w:r>
        <w:rPr>
          <w:b/>
          <w:szCs w:val="28"/>
          <w:lang w:val="ro-RO"/>
        </w:rPr>
        <w:t xml:space="preserve"> cazuri/1000 locuitori)</w:t>
      </w:r>
      <w:r w:rsidR="00136D9B">
        <w:rPr>
          <w:b/>
          <w:szCs w:val="28"/>
          <w:lang w:val="ro-RO"/>
        </w:rPr>
        <w:t xml:space="preserve"> </w:t>
      </w:r>
      <w:r w:rsidR="00136D9B">
        <w:rPr>
          <w:szCs w:val="28"/>
          <w:lang w:val="ro-RO"/>
        </w:rPr>
        <w:t xml:space="preserve">și se constată menținerea depășirii după 14 zile a limitei de 3/1.000 locuitori a ratei de incidenţă cumulată a cazurilor în comuna </w:t>
      </w:r>
      <w:r w:rsidR="00136D9B" w:rsidRPr="00136D9B">
        <w:rPr>
          <w:b/>
          <w:szCs w:val="28"/>
          <w:lang w:val="ro-RO"/>
        </w:rPr>
        <w:t>Crevedia</w:t>
      </w:r>
      <w:r w:rsidR="00136D9B">
        <w:rPr>
          <w:b/>
          <w:szCs w:val="28"/>
          <w:lang w:val="ro-RO"/>
        </w:rPr>
        <w:t xml:space="preserve"> (5,07 cazuri/1000 locuitori) </w:t>
      </w:r>
      <w:r w:rsidR="00136D9B">
        <w:rPr>
          <w:szCs w:val="28"/>
          <w:lang w:val="ro-RO"/>
        </w:rPr>
        <w:t xml:space="preserve"> </w:t>
      </w:r>
      <w:r w:rsidR="00C906DB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.</w:t>
      </w:r>
    </w:p>
    <w:p w:rsidR="00F26876" w:rsidRDefault="00136D9B" w:rsidP="00F268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Unitatățile administrativ-teritoriale prevăzute la art. 1 vor</w:t>
      </w:r>
      <w:r w:rsidR="00F26876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1065/11.12.2020.</w:t>
      </w:r>
    </w:p>
    <w:p w:rsidR="00BB401C" w:rsidRPr="00CA36B1" w:rsidRDefault="00F26876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Art.3</w:t>
      </w:r>
      <w:r w:rsidR="00BB401C" w:rsidRPr="006F49A5">
        <w:rPr>
          <w:b/>
          <w:szCs w:val="28"/>
          <w:lang w:val="es-ES"/>
        </w:rPr>
        <w:t xml:space="preserve">. </w:t>
      </w:r>
      <w:r w:rsidR="00BB401C" w:rsidRPr="006F49A5">
        <w:rPr>
          <w:szCs w:val="28"/>
          <w:lang w:val="ro-RO"/>
        </w:rPr>
        <w:t>Se constată depăşirea limitei de 1,5</w:t>
      </w:r>
      <w:r w:rsidR="00BB401C" w:rsidRPr="006F49A5">
        <w:rPr>
          <w:szCs w:val="28"/>
          <w:lang w:val="es-ES"/>
        </w:rPr>
        <w:t xml:space="preserve">/1.000 locuitori </w:t>
      </w:r>
      <w:r w:rsidR="00BB401C" w:rsidRPr="006F49A5">
        <w:rPr>
          <w:szCs w:val="28"/>
          <w:lang w:val="ro-RO"/>
        </w:rPr>
        <w:t>a ratei de incidenţă cumulată a cazurilor pe ultimele 14 zile în</w:t>
      </w:r>
      <w:r w:rsidR="00BB401C">
        <w:rPr>
          <w:szCs w:val="28"/>
          <w:lang w:val="ro-RO"/>
        </w:rPr>
        <w:t xml:space="preserve"> </w:t>
      </w:r>
      <w:r w:rsidR="00CF4575" w:rsidRPr="00CF4575">
        <w:rPr>
          <w:szCs w:val="28"/>
          <w:lang w:val="ro-RO"/>
        </w:rPr>
        <w:t>următoarele unități administrativ-teritoriale:</w:t>
      </w:r>
      <w:r w:rsidR="00CF4575">
        <w:rPr>
          <w:szCs w:val="28"/>
          <w:lang w:val="ro-RO"/>
        </w:rPr>
        <w:t xml:space="preserve"> </w:t>
      </w:r>
      <w:r w:rsidR="00136D9B" w:rsidRPr="00136D9B">
        <w:rPr>
          <w:b/>
          <w:szCs w:val="28"/>
          <w:lang w:val="ro-RO"/>
        </w:rPr>
        <w:t>Râu Alb</w:t>
      </w:r>
      <w:r w:rsidRPr="00136D9B">
        <w:rPr>
          <w:b/>
          <w:szCs w:val="28"/>
          <w:lang w:val="ro-RO"/>
        </w:rPr>
        <w:t xml:space="preserve"> </w:t>
      </w:r>
      <w:r w:rsidR="00BB401C" w:rsidRPr="00136D9B">
        <w:rPr>
          <w:b/>
          <w:szCs w:val="28"/>
          <w:lang w:val="ro-RO"/>
        </w:rPr>
        <w:t>(</w:t>
      </w:r>
      <w:r w:rsidR="00136D9B">
        <w:rPr>
          <w:b/>
          <w:szCs w:val="28"/>
          <w:lang w:val="ro-RO"/>
        </w:rPr>
        <w:t>2,15</w:t>
      </w:r>
      <w:r w:rsidR="00BB401C">
        <w:rPr>
          <w:b/>
          <w:szCs w:val="28"/>
          <w:lang w:val="ro-RO"/>
        </w:rPr>
        <w:t xml:space="preserve"> cazuri/1000 locuitori)</w:t>
      </w:r>
      <w:r w:rsidR="00224458">
        <w:rPr>
          <w:b/>
          <w:szCs w:val="28"/>
          <w:lang w:val="ro-RO"/>
        </w:rPr>
        <w:t>,</w:t>
      </w:r>
      <w:r w:rsidR="00CF4575">
        <w:rPr>
          <w:b/>
          <w:szCs w:val="28"/>
          <w:lang w:val="ro-RO"/>
        </w:rPr>
        <w:t xml:space="preserve"> </w:t>
      </w:r>
      <w:r w:rsidR="00136D9B">
        <w:rPr>
          <w:b/>
          <w:szCs w:val="28"/>
          <w:lang w:val="ro-RO"/>
        </w:rPr>
        <w:t>Brănești (1,69</w:t>
      </w:r>
      <w:r>
        <w:rPr>
          <w:b/>
          <w:szCs w:val="28"/>
          <w:lang w:val="ro-RO"/>
        </w:rPr>
        <w:t xml:space="preserve"> </w:t>
      </w:r>
      <w:r w:rsidR="00DA4986">
        <w:rPr>
          <w:b/>
          <w:szCs w:val="28"/>
          <w:lang w:val="ro-RO"/>
        </w:rPr>
        <w:t>cazuri/1000 locuitori)</w:t>
      </w:r>
      <w:r w:rsidR="00CF4575">
        <w:rPr>
          <w:b/>
          <w:szCs w:val="28"/>
          <w:lang w:val="ro-RO"/>
        </w:rPr>
        <w:t xml:space="preserve">, </w:t>
      </w:r>
      <w:r w:rsidR="00136D9B">
        <w:rPr>
          <w:b/>
          <w:szCs w:val="28"/>
          <w:lang w:val="ro-RO"/>
        </w:rPr>
        <w:t>Dragomirești</w:t>
      </w:r>
      <w:r>
        <w:rPr>
          <w:b/>
          <w:szCs w:val="28"/>
          <w:lang w:val="ro-RO"/>
        </w:rPr>
        <w:t xml:space="preserve"> </w:t>
      </w:r>
      <w:r w:rsidR="00224458">
        <w:rPr>
          <w:b/>
          <w:szCs w:val="28"/>
          <w:lang w:val="ro-RO"/>
        </w:rPr>
        <w:t xml:space="preserve"> (</w:t>
      </w:r>
      <w:r>
        <w:rPr>
          <w:b/>
          <w:szCs w:val="28"/>
          <w:lang w:val="ro-RO"/>
        </w:rPr>
        <w:t>1,</w:t>
      </w:r>
      <w:r w:rsidR="00136D9B">
        <w:rPr>
          <w:b/>
          <w:szCs w:val="28"/>
          <w:lang w:val="ro-RO"/>
        </w:rPr>
        <w:t>64</w:t>
      </w:r>
      <w:r w:rsidR="004E2235">
        <w:rPr>
          <w:b/>
          <w:szCs w:val="28"/>
          <w:lang w:val="ro-RO"/>
        </w:rPr>
        <w:t xml:space="preserve"> </w:t>
      </w:r>
      <w:r w:rsidR="00136D9B">
        <w:rPr>
          <w:b/>
          <w:szCs w:val="28"/>
          <w:lang w:val="ro-RO"/>
        </w:rPr>
        <w:t xml:space="preserve">cazuri/1000 locuitori) </w:t>
      </w:r>
      <w:r w:rsidR="00136D9B">
        <w:rPr>
          <w:szCs w:val="28"/>
          <w:lang w:val="ro-RO"/>
        </w:rPr>
        <w:t>și se constată menținerea depășirii după 14 zile a limitei de 1,5/1.000 locuitori a ratei de incidenţă cumulată a cazurilor în</w:t>
      </w:r>
      <w:r w:rsidR="00136D9B">
        <w:rPr>
          <w:b/>
          <w:szCs w:val="28"/>
          <w:lang w:val="ro-RO"/>
        </w:rPr>
        <w:t xml:space="preserve"> </w:t>
      </w:r>
      <w:r w:rsidR="00136D9B" w:rsidRPr="00CF4575">
        <w:rPr>
          <w:szCs w:val="28"/>
          <w:lang w:val="ro-RO"/>
        </w:rPr>
        <w:t>următoarele unități administrativ-teritoriale</w:t>
      </w:r>
      <w:r w:rsidR="00136D9B">
        <w:rPr>
          <w:szCs w:val="28"/>
          <w:lang w:val="ro-RO"/>
        </w:rPr>
        <w:t>:</w:t>
      </w:r>
      <w:r w:rsidR="00136D9B">
        <w:rPr>
          <w:b/>
          <w:szCs w:val="28"/>
          <w:lang w:val="ro-RO"/>
        </w:rPr>
        <w:t xml:space="preserve"> Răzvad</w:t>
      </w:r>
      <w:r w:rsidR="004E2235">
        <w:rPr>
          <w:b/>
          <w:szCs w:val="28"/>
          <w:lang w:val="ro-RO"/>
        </w:rPr>
        <w:t xml:space="preserve"> </w:t>
      </w:r>
      <w:r w:rsidR="00224458">
        <w:rPr>
          <w:b/>
          <w:szCs w:val="28"/>
          <w:lang w:val="ro-RO"/>
        </w:rPr>
        <w:t>(</w:t>
      </w:r>
      <w:r w:rsidR="00136D9B">
        <w:rPr>
          <w:b/>
          <w:szCs w:val="28"/>
          <w:lang w:val="ro-RO"/>
        </w:rPr>
        <w:t>2,93</w:t>
      </w:r>
      <w:r w:rsidR="00DA4986">
        <w:rPr>
          <w:b/>
          <w:szCs w:val="28"/>
          <w:lang w:val="ro-RO"/>
        </w:rPr>
        <w:t xml:space="preserve"> cazuri/1000 locuitori)</w:t>
      </w:r>
      <w:r w:rsidR="00136D9B">
        <w:rPr>
          <w:b/>
          <w:szCs w:val="28"/>
          <w:lang w:val="ro-RO"/>
        </w:rPr>
        <w:t>, Moreni</w:t>
      </w:r>
      <w:r w:rsidR="004E2235">
        <w:rPr>
          <w:b/>
          <w:szCs w:val="28"/>
          <w:lang w:val="ro-RO"/>
        </w:rPr>
        <w:t xml:space="preserve"> (</w:t>
      </w:r>
      <w:r w:rsidR="00136D9B">
        <w:rPr>
          <w:b/>
          <w:szCs w:val="28"/>
          <w:lang w:val="ro-RO"/>
        </w:rPr>
        <w:t>2,17</w:t>
      </w:r>
      <w:r w:rsidR="004E2235">
        <w:rPr>
          <w:b/>
          <w:szCs w:val="28"/>
          <w:lang w:val="ro-RO"/>
        </w:rPr>
        <w:t xml:space="preserve"> </w:t>
      </w:r>
      <w:r w:rsidR="004E2235">
        <w:rPr>
          <w:b/>
          <w:szCs w:val="28"/>
          <w:lang w:val="ro-RO"/>
        </w:rPr>
        <w:lastRenderedPageBreak/>
        <w:t xml:space="preserve">cazuri/1000 locuitori), </w:t>
      </w:r>
      <w:r w:rsidR="00136D9B">
        <w:rPr>
          <w:b/>
          <w:szCs w:val="28"/>
          <w:lang w:val="ro-RO"/>
        </w:rPr>
        <w:t>Ulmi (1,87</w:t>
      </w:r>
      <w:r w:rsidR="004E2235">
        <w:rPr>
          <w:b/>
          <w:szCs w:val="28"/>
          <w:lang w:val="ro-RO"/>
        </w:rPr>
        <w:t xml:space="preserve"> cazuri/1000 locuitori)</w:t>
      </w:r>
      <w:r w:rsidR="00136D9B">
        <w:rPr>
          <w:b/>
          <w:szCs w:val="28"/>
          <w:lang w:val="ro-RO"/>
        </w:rPr>
        <w:t>, Vișinești (1,72 cazuri/1000 locuitori)</w:t>
      </w:r>
      <w:r w:rsidR="0068006D">
        <w:rPr>
          <w:b/>
          <w:szCs w:val="28"/>
          <w:lang w:val="ro-RO"/>
        </w:rPr>
        <w:t>;</w:t>
      </w:r>
    </w:p>
    <w:p w:rsidR="00BB401C" w:rsidRDefault="00F26876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</w:t>
      </w:r>
      <w:r w:rsidR="00BB401C" w:rsidRPr="006F49A5">
        <w:rPr>
          <w:b/>
          <w:szCs w:val="28"/>
          <w:lang w:val="es-ES"/>
        </w:rPr>
        <w:t>.</w:t>
      </w:r>
      <w:r w:rsidR="003865E9">
        <w:rPr>
          <w:b/>
          <w:szCs w:val="28"/>
          <w:lang w:val="es-ES"/>
        </w:rPr>
        <w:t xml:space="preserve"> </w:t>
      </w:r>
      <w:r w:rsidR="00BB401C" w:rsidRPr="006F49A5">
        <w:rPr>
          <w:b/>
          <w:szCs w:val="28"/>
          <w:lang w:val="es-ES"/>
        </w:rPr>
        <w:t>Unit</w:t>
      </w:r>
      <w:r w:rsidR="003865E9">
        <w:rPr>
          <w:b/>
          <w:szCs w:val="28"/>
          <w:lang w:val="es-ES"/>
        </w:rPr>
        <w:t>ățile</w:t>
      </w:r>
      <w:r w:rsidR="00BB401C" w:rsidRPr="006F49A5">
        <w:rPr>
          <w:b/>
          <w:szCs w:val="28"/>
          <w:lang w:val="es-ES"/>
        </w:rPr>
        <w:t xml:space="preserve"> administrativ-teritorial</w:t>
      </w:r>
      <w:r w:rsidR="003865E9">
        <w:rPr>
          <w:b/>
          <w:szCs w:val="28"/>
          <w:lang w:val="es-ES"/>
        </w:rPr>
        <w:t>e</w:t>
      </w:r>
      <w:r w:rsidR="00BB401C" w:rsidRPr="006F49A5">
        <w:rPr>
          <w:b/>
          <w:szCs w:val="28"/>
          <w:lang w:val="es-ES"/>
        </w:rPr>
        <w:t xml:space="preserve"> prevăzut</w:t>
      </w:r>
      <w:r w:rsidR="003865E9">
        <w:rPr>
          <w:b/>
          <w:szCs w:val="28"/>
          <w:lang w:val="es-ES"/>
        </w:rPr>
        <w:t>e</w:t>
      </w:r>
      <w:r w:rsidR="00EB62B4">
        <w:rPr>
          <w:b/>
          <w:szCs w:val="28"/>
          <w:lang w:val="es-ES"/>
        </w:rPr>
        <w:t xml:space="preserve"> la art. </w:t>
      </w:r>
      <w:r w:rsidR="0025712D">
        <w:rPr>
          <w:b/>
          <w:szCs w:val="28"/>
          <w:lang w:val="es-ES"/>
        </w:rPr>
        <w:t>3</w:t>
      </w:r>
      <w:r w:rsidR="00BB401C" w:rsidRPr="006F49A5">
        <w:rPr>
          <w:b/>
          <w:szCs w:val="28"/>
          <w:lang w:val="es-ES"/>
        </w:rPr>
        <w:t xml:space="preserve"> v</w:t>
      </w:r>
      <w:r w:rsidR="003865E9">
        <w:rPr>
          <w:b/>
          <w:szCs w:val="28"/>
          <w:lang w:val="es-ES"/>
        </w:rPr>
        <w:t>or</w:t>
      </w:r>
      <w:r w:rsidR="00BB401C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BB401C">
        <w:rPr>
          <w:b/>
          <w:szCs w:val="28"/>
          <w:lang w:val="es-ES"/>
        </w:rPr>
        <w:t>;</w:t>
      </w:r>
    </w:p>
    <w:p w:rsidR="00AB607A" w:rsidRPr="006F49A5" w:rsidRDefault="00F26876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Art.5</w:t>
      </w:r>
      <w:r w:rsidR="00AB607A" w:rsidRPr="006F49A5">
        <w:rPr>
          <w:b/>
          <w:szCs w:val="28"/>
          <w:lang w:val="ro-RO"/>
        </w:rPr>
        <w:t>.</w:t>
      </w:r>
      <w:r w:rsidR="00EB62B4">
        <w:rPr>
          <w:b/>
          <w:szCs w:val="28"/>
          <w:lang w:val="ro-RO"/>
        </w:rPr>
        <w:t xml:space="preserve"> </w:t>
      </w:r>
      <w:r w:rsidR="00AB607A" w:rsidRPr="006F49A5">
        <w:rPr>
          <w:b/>
          <w:szCs w:val="28"/>
          <w:lang w:val="ro-RO"/>
        </w:rPr>
        <w:t xml:space="preserve"> Măsurile specifice se aplică pentru o perioadă de 14 zile, începând cu data de </w:t>
      </w:r>
      <w:r w:rsidR="00136D9B">
        <w:rPr>
          <w:b/>
          <w:szCs w:val="28"/>
          <w:lang w:val="ro-RO"/>
        </w:rPr>
        <w:t>10</w:t>
      </w:r>
      <w:r w:rsidR="003865E9">
        <w:rPr>
          <w:b/>
          <w:szCs w:val="28"/>
          <w:lang w:val="ro-RO"/>
        </w:rPr>
        <w:t>.01.2021</w:t>
      </w:r>
      <w:r w:rsidR="00AB607A" w:rsidRPr="006F49A5">
        <w:rPr>
          <w:b/>
          <w:szCs w:val="28"/>
          <w:lang w:val="ro-RO"/>
        </w:rPr>
        <w:t xml:space="preserve">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 w:rsidR="00BB401C"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 w:rsidR="00BB401C"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r w:rsidR="00BB401C">
        <w:rPr>
          <w:szCs w:val="28"/>
          <w:lang w:val="ro-RO"/>
        </w:rPr>
        <w:t>ăzute</w:t>
      </w:r>
      <w:r w:rsidR="00AB607A"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 xml:space="preserve"> și 3</w:t>
      </w:r>
      <w:r w:rsidR="00BB401C">
        <w:rPr>
          <w:szCs w:val="28"/>
          <w:lang w:val="ro-RO"/>
        </w:rPr>
        <w:t>;</w:t>
      </w:r>
    </w:p>
    <w:p w:rsidR="009743F3" w:rsidRPr="004E2235" w:rsidRDefault="00AB607A" w:rsidP="004E2235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A</w:t>
      </w:r>
      <w:r w:rsidR="00F26876">
        <w:rPr>
          <w:rFonts w:eastAsia="Times New Roman"/>
          <w:b/>
          <w:lang w:val="ro-RO"/>
        </w:rPr>
        <w:t>rt.6</w:t>
      </w:r>
      <w:r w:rsidRPr="006F49A5">
        <w:rPr>
          <w:rFonts w:eastAsia="Times New Roman"/>
          <w:b/>
          <w:lang w:val="ro-RO"/>
        </w:rPr>
        <w:t>.</w:t>
      </w:r>
      <w:r w:rsidR="00EB62B4">
        <w:rPr>
          <w:rFonts w:eastAsia="Times New Roman"/>
          <w:b/>
          <w:lang w:val="ro-RO"/>
        </w:rPr>
        <w:t xml:space="preserve"> </w:t>
      </w:r>
      <w:r w:rsidR="003865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444F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68006D">
        <w:rPr>
          <w:rFonts w:eastAsia="Times New Roman"/>
          <w:szCs w:val="28"/>
          <w:lang w:val="ro-RO"/>
        </w:rPr>
        <w:t xml:space="preserve"> </w:t>
      </w:r>
      <w:r w:rsidR="00136D9B">
        <w:rPr>
          <w:rFonts w:eastAsia="Times New Roman"/>
          <w:b/>
          <w:szCs w:val="28"/>
          <w:lang w:val="ro-RO"/>
        </w:rPr>
        <w:t>Crevedia, Fieni, Răzvad, Moreni, Râu Alb, Ulmi, Vișinești, Brănești, Dragomirești.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53BD" w:rsidRDefault="006A53BD" w:rsidP="00FA7115">
      <w:pPr>
        <w:spacing w:after="0" w:line="240" w:lineRule="auto"/>
      </w:pPr>
      <w:r>
        <w:separator/>
      </w:r>
    </w:p>
  </w:endnote>
  <w:endnote w:type="continuationSeparator" w:id="0">
    <w:p w:rsidR="006A53BD" w:rsidRDefault="006A53BD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136D9B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136D9B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270E24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62A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53BD" w:rsidRDefault="006A53BD" w:rsidP="00FA7115">
      <w:pPr>
        <w:spacing w:after="0" w:line="240" w:lineRule="auto"/>
      </w:pPr>
      <w:r>
        <w:separator/>
      </w:r>
    </w:p>
  </w:footnote>
  <w:footnote w:type="continuationSeparator" w:id="0">
    <w:p w:rsidR="006A53BD" w:rsidRDefault="006A53BD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5712D"/>
    <w:rsid w:val="00264226"/>
    <w:rsid w:val="00270BC3"/>
    <w:rsid w:val="00270E24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A53B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041E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A31094"/>
  <w15:chartTrackingRefBased/>
  <w15:docId w15:val="{34D758A2-B047-014E-BBE3-047C1CA1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2021-01-09T13:12:00Z</dcterms:created>
  <dcterms:modified xsi:type="dcterms:W3CDTF">2021-01-09T13:12:00Z</dcterms:modified>
</cp:coreProperties>
</file>