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716054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C935DB">
        <w:rPr>
          <w:rFonts w:eastAsia="Times New Roman"/>
          <w:b/>
          <w:lang w:val="ro-RO"/>
        </w:rPr>
        <w:t>7</w:t>
      </w:r>
      <w:r w:rsidR="007C0E1D">
        <w:rPr>
          <w:rFonts w:eastAsia="Times New Roman"/>
          <w:b/>
          <w:lang w:val="ro-RO"/>
        </w:rPr>
        <w:t>1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7C0E1D">
        <w:rPr>
          <w:rFonts w:eastAsia="Times New Roman"/>
          <w:b/>
          <w:lang w:val="ro-RO"/>
        </w:rPr>
        <w:t>9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13D6D" w:rsidRPr="00F40D5A">
        <w:rPr>
          <w:szCs w:val="28"/>
          <w:lang w:val="ro-RO"/>
        </w:rPr>
        <w:t>2</w:t>
      </w:r>
      <w:r w:rsidR="007C0E1D">
        <w:rPr>
          <w:szCs w:val="28"/>
          <w:lang w:val="ro-RO"/>
        </w:rPr>
        <w:t>969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7C0E1D">
        <w:rPr>
          <w:szCs w:val="28"/>
          <w:lang w:val="ro-RO"/>
        </w:rPr>
        <w:t>9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E62485">
        <w:rPr>
          <w:szCs w:val="28"/>
          <w:lang w:val="ro-RO"/>
        </w:rPr>
        <w:t>7</w:t>
      </w:r>
      <w:r w:rsidR="007C0E1D">
        <w:rPr>
          <w:szCs w:val="28"/>
          <w:lang w:val="ro-RO"/>
        </w:rPr>
        <w:t>1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7C0E1D">
        <w:rPr>
          <w:szCs w:val="28"/>
          <w:lang w:val="ro-RO"/>
        </w:rPr>
        <w:t>9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</w:t>
      </w:r>
      <w:r w:rsidR="007C0E1D">
        <w:rPr>
          <w:szCs w:val="28"/>
          <w:lang w:val="ro-RO"/>
        </w:rPr>
        <w:t>menținerea depășirii</w:t>
      </w:r>
      <w:r w:rsidR="00FC5253">
        <w:rPr>
          <w:szCs w:val="28"/>
          <w:lang w:val="ro-RO"/>
        </w:rPr>
        <w:t xml:space="preserve"> </w:t>
      </w:r>
      <w:r w:rsidR="007C0E1D">
        <w:rPr>
          <w:szCs w:val="28"/>
          <w:lang w:val="ro-RO"/>
        </w:rPr>
        <w:t xml:space="preserve">după 14 zile a </w:t>
      </w:r>
      <w:r>
        <w:rPr>
          <w:szCs w:val="28"/>
          <w:lang w:val="ro-RO"/>
        </w:rPr>
        <w:t xml:space="preserve">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>/1000 locuitori a ratei de incidență cumulată a cazurilor</w:t>
      </w:r>
      <w:r w:rsidR="009906DB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în </w:t>
      </w:r>
      <w:r w:rsidR="007C0E1D">
        <w:rPr>
          <w:szCs w:val="28"/>
          <w:lang w:val="ro-RO"/>
        </w:rPr>
        <w:t>următoarele unități administrativ-teritoriale:</w:t>
      </w:r>
      <w:r w:rsidR="00E62485">
        <w:rPr>
          <w:szCs w:val="28"/>
          <w:lang w:val="ro-RO"/>
        </w:rPr>
        <w:t xml:space="preserve"> </w:t>
      </w:r>
      <w:r w:rsidR="007C0E1D">
        <w:rPr>
          <w:b/>
          <w:szCs w:val="28"/>
          <w:lang w:val="ro-RO"/>
        </w:rPr>
        <w:t>Crevedia</w:t>
      </w:r>
      <w:r w:rsidR="009906DB">
        <w:rPr>
          <w:b/>
          <w:szCs w:val="28"/>
          <w:lang w:val="ro-RO"/>
        </w:rPr>
        <w:t xml:space="preserve"> </w:t>
      </w:r>
      <w:r w:rsidR="009906DB"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>4,69</w:t>
      </w:r>
      <w:r w:rsidR="009906DB">
        <w:rPr>
          <w:b/>
          <w:szCs w:val="28"/>
          <w:lang w:val="ro-RO"/>
        </w:rPr>
        <w:t xml:space="preserve"> cazuri/1000 locuitori)</w:t>
      </w:r>
      <w:r w:rsidR="007C0E1D">
        <w:rPr>
          <w:b/>
          <w:szCs w:val="28"/>
          <w:lang w:val="ro-RO"/>
        </w:rPr>
        <w:t xml:space="preserve">, Doicești </w:t>
      </w:r>
      <w:r w:rsidR="007C0E1D"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 xml:space="preserve">3,61 cazuri/1000 locuitori), Tărtășești </w:t>
      </w:r>
      <w:r w:rsidR="007C0E1D"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>3,03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7C0E1D">
        <w:rPr>
          <w:b/>
          <w:szCs w:val="28"/>
          <w:lang w:val="es-ES"/>
        </w:rPr>
        <w:t>ățile</w:t>
      </w:r>
      <w:r w:rsidR="00FC5253">
        <w:rPr>
          <w:b/>
          <w:szCs w:val="28"/>
          <w:lang w:val="es-ES"/>
        </w:rPr>
        <w:t xml:space="preserve"> administrativ-teritorial</w:t>
      </w:r>
      <w:r w:rsidR="007C0E1D">
        <w:rPr>
          <w:b/>
          <w:szCs w:val="28"/>
          <w:lang w:val="es-ES"/>
        </w:rPr>
        <w:t>e</w:t>
      </w:r>
      <w:r w:rsidR="00FC5253">
        <w:rPr>
          <w:b/>
          <w:szCs w:val="28"/>
          <w:lang w:val="es-ES"/>
        </w:rPr>
        <w:t xml:space="preserve"> prevăzut</w:t>
      </w:r>
      <w:r w:rsidR="007C0E1D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</w:t>
      </w:r>
      <w:r w:rsidR="007C0E1D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7C0E1D">
        <w:rPr>
          <w:b/>
          <w:szCs w:val="28"/>
          <w:lang w:val="es-ES"/>
        </w:rPr>
        <w:t>Bărbulețu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>1,89</w:t>
      </w:r>
      <w:r w:rsidR="009906DB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 xml:space="preserve">cazuri/1000 locuitori), </w:t>
      </w:r>
      <w:r w:rsidR="007C0E1D">
        <w:rPr>
          <w:b/>
          <w:szCs w:val="28"/>
          <w:lang w:val="ro-RO"/>
        </w:rPr>
        <w:t>Mănești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1,</w:t>
      </w:r>
      <w:r w:rsidR="00E62485">
        <w:rPr>
          <w:b/>
          <w:szCs w:val="28"/>
          <w:lang w:val="ro-RO"/>
        </w:rPr>
        <w:t>6</w:t>
      </w:r>
      <w:r w:rsidR="007C0E1D">
        <w:rPr>
          <w:b/>
          <w:szCs w:val="28"/>
          <w:lang w:val="ro-RO"/>
        </w:rPr>
        <w:t>6</w:t>
      </w:r>
      <w:r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 xml:space="preserve"> </w:t>
      </w:r>
      <w:r w:rsidR="007C0E1D">
        <w:rPr>
          <w:b/>
          <w:szCs w:val="28"/>
          <w:lang w:val="ro-RO"/>
        </w:rPr>
        <w:t>Corbii Mari</w:t>
      </w:r>
      <w:r w:rsidR="00E62485">
        <w:rPr>
          <w:b/>
          <w:szCs w:val="28"/>
          <w:lang w:val="ro-RO"/>
        </w:rPr>
        <w:t xml:space="preserve"> </w:t>
      </w:r>
      <w:r w:rsidR="00FC5253"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>1,6</w:t>
      </w:r>
      <w:r w:rsidR="009906DB">
        <w:rPr>
          <w:b/>
          <w:szCs w:val="28"/>
          <w:lang w:val="ro-RO"/>
        </w:rPr>
        <w:t xml:space="preserve"> </w:t>
      </w:r>
      <w:r w:rsidR="00FC5253">
        <w:rPr>
          <w:b/>
          <w:szCs w:val="28"/>
          <w:lang w:val="ro-RO"/>
        </w:rPr>
        <w:t>cazuri/1000 locuitori)</w:t>
      </w:r>
      <w:r w:rsidR="007C0E1D">
        <w:rPr>
          <w:b/>
          <w:szCs w:val="28"/>
          <w:lang w:val="ro-RO"/>
        </w:rPr>
        <w:t xml:space="preserve"> </w:t>
      </w:r>
      <w:r w:rsidR="007C0E1D" w:rsidRPr="007C0E1D">
        <w:rPr>
          <w:szCs w:val="28"/>
          <w:lang w:val="ro-RO"/>
        </w:rPr>
        <w:t>și se constată</w:t>
      </w:r>
      <w:r w:rsidR="007C0E1D">
        <w:rPr>
          <w:b/>
          <w:szCs w:val="28"/>
          <w:lang w:val="ro-RO"/>
        </w:rPr>
        <w:t xml:space="preserve"> </w:t>
      </w:r>
      <w:r w:rsidR="007C0E1D">
        <w:rPr>
          <w:szCs w:val="28"/>
          <w:lang w:val="ro-RO"/>
        </w:rPr>
        <w:t xml:space="preserve">menținerea depășirii după 14 zile a limitei de 1,5/1000 locuitori a ratei de </w:t>
      </w:r>
      <w:r w:rsidR="007C0E1D">
        <w:rPr>
          <w:szCs w:val="28"/>
          <w:lang w:val="ro-RO"/>
        </w:rPr>
        <w:lastRenderedPageBreak/>
        <w:t xml:space="preserve">incidență cumulată a cazurilor în comuna </w:t>
      </w:r>
      <w:r w:rsidR="007C0E1D">
        <w:rPr>
          <w:b/>
          <w:szCs w:val="28"/>
          <w:lang w:val="ro-RO"/>
        </w:rPr>
        <w:t>Ciocănești</w:t>
      </w:r>
      <w:r w:rsidR="00B60879">
        <w:rPr>
          <w:b/>
          <w:szCs w:val="28"/>
          <w:lang w:val="ro-RO"/>
        </w:rPr>
        <w:t xml:space="preserve"> </w:t>
      </w:r>
      <w:r w:rsidR="00B60879"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>2,29</w:t>
      </w:r>
      <w:r w:rsidR="00B60879"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>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3 vor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>Măsurile specifice se aplică pentru o perioadă de 14 zile, începând cu data de</w:t>
      </w:r>
      <w:r w:rsidR="007C0E1D">
        <w:rPr>
          <w:b/>
          <w:szCs w:val="28"/>
          <w:lang w:val="ro-RO"/>
        </w:rPr>
        <w:t xml:space="preserve"> 20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B60879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="00AC52C4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AC52C4">
        <w:rPr>
          <w:rFonts w:eastAsia="Times New Roman"/>
          <w:szCs w:val="28"/>
          <w:lang w:val="ro-RO"/>
        </w:rPr>
        <w:t>Dâmboviţa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 xml:space="preserve">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7C0E1D">
        <w:rPr>
          <w:b/>
          <w:szCs w:val="28"/>
          <w:lang w:val="ro-RO"/>
        </w:rPr>
        <w:t>Crevedia, Doicești, Tărtășești, Ciocănești, Bărbulețu, Mănești, Corbii Mari.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7EFA" w:rsidRDefault="00AA7EFA" w:rsidP="00FA7115">
      <w:pPr>
        <w:spacing w:after="0" w:line="240" w:lineRule="auto"/>
      </w:pPr>
      <w:r>
        <w:separator/>
      </w:r>
    </w:p>
  </w:endnote>
  <w:endnote w:type="continuationSeparator" w:id="0">
    <w:p w:rsidR="00AA7EFA" w:rsidRDefault="00AA7EF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787EF9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787EF9" w:rsidRPr="00820E2A">
      <w:rPr>
        <w:sz w:val="14"/>
        <w:szCs w:val="14"/>
      </w:rPr>
      <w:fldChar w:fldCharType="separate"/>
    </w:r>
    <w:r w:rsidR="001F16E2">
      <w:rPr>
        <w:noProof/>
        <w:sz w:val="14"/>
        <w:szCs w:val="14"/>
      </w:rPr>
      <w:t>2</w:t>
    </w:r>
    <w:r w:rsidR="00787EF9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787EF9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787EF9" w:rsidRPr="00820E2A">
      <w:rPr>
        <w:sz w:val="14"/>
        <w:szCs w:val="14"/>
      </w:rPr>
      <w:fldChar w:fldCharType="separate"/>
    </w:r>
    <w:r w:rsidR="001F16E2">
      <w:rPr>
        <w:noProof/>
        <w:sz w:val="14"/>
        <w:szCs w:val="14"/>
      </w:rPr>
      <w:t>2</w:t>
    </w:r>
    <w:r w:rsidR="00787EF9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C76E3C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CA6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787EF9" w:rsidRPr="00472082">
      <w:rPr>
        <w:b/>
      </w:rPr>
      <w:fldChar w:fldCharType="begin"/>
    </w:r>
    <w:r w:rsidRPr="00472082">
      <w:rPr>
        <w:b/>
      </w:rPr>
      <w:instrText>PAGE</w:instrText>
    </w:r>
    <w:r w:rsidR="00787EF9" w:rsidRPr="00472082">
      <w:rPr>
        <w:b/>
      </w:rPr>
      <w:fldChar w:fldCharType="separate"/>
    </w:r>
    <w:r>
      <w:rPr>
        <w:b/>
        <w:noProof/>
      </w:rPr>
      <w:t>2</w:t>
    </w:r>
    <w:r w:rsidR="00787EF9" w:rsidRPr="00472082">
      <w:rPr>
        <w:b/>
      </w:rPr>
      <w:fldChar w:fldCharType="end"/>
    </w:r>
    <w:r w:rsidRPr="00472082">
      <w:t xml:space="preserve"> din </w:t>
    </w:r>
    <w:r w:rsidR="00787EF9" w:rsidRPr="00472082">
      <w:rPr>
        <w:b/>
      </w:rPr>
      <w:fldChar w:fldCharType="begin"/>
    </w:r>
    <w:r w:rsidRPr="00472082">
      <w:rPr>
        <w:b/>
      </w:rPr>
      <w:instrText>NUMPAGES</w:instrText>
    </w:r>
    <w:r w:rsidR="00787EF9" w:rsidRPr="00472082">
      <w:rPr>
        <w:b/>
      </w:rPr>
      <w:fldChar w:fldCharType="separate"/>
    </w:r>
    <w:r w:rsidR="000C3F48">
      <w:rPr>
        <w:b/>
        <w:noProof/>
      </w:rPr>
      <w:t>2</w:t>
    </w:r>
    <w:r w:rsidR="00787EF9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7EFA" w:rsidRDefault="00AA7EFA" w:rsidP="00FA7115">
      <w:pPr>
        <w:spacing w:after="0" w:line="240" w:lineRule="auto"/>
      </w:pPr>
      <w:r>
        <w:separator/>
      </w:r>
    </w:p>
  </w:footnote>
  <w:footnote w:type="continuationSeparator" w:id="0">
    <w:p w:rsidR="00AA7EFA" w:rsidRDefault="00AA7EF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6E2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054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87EF9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0E1D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A7EFA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3C"/>
    <w:rsid w:val="00C76EED"/>
    <w:rsid w:val="00C8290A"/>
    <w:rsid w:val="00C83080"/>
    <w:rsid w:val="00C86484"/>
    <w:rsid w:val="00C86BF9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E7892C4"/>
  <w15:docId w15:val="{50B8A920-40F0-A640-925A-E429039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3</cp:revision>
  <cp:lastPrinted>2021-03-08T10:45:00Z</cp:lastPrinted>
  <dcterms:created xsi:type="dcterms:W3CDTF">2021-03-19T10:30:00Z</dcterms:created>
  <dcterms:modified xsi:type="dcterms:W3CDTF">2021-03-19T10:30:00Z</dcterms:modified>
</cp:coreProperties>
</file>