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BB0F37"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0697B" w:rsidRPr="00497493">
        <w:rPr>
          <w:rFonts w:ascii="Tahoma" w:eastAsia="Times New Roman" w:hAnsi="Tahoma" w:cs="Tahoma"/>
          <w:b/>
          <w:sz w:val="24"/>
          <w:szCs w:val="28"/>
          <w:lang w:val="ro-RO"/>
        </w:rPr>
        <w:t>6</w:t>
      </w:r>
      <w:r w:rsidR="00E040AB" w:rsidRPr="00497493">
        <w:rPr>
          <w:rFonts w:ascii="Tahoma" w:eastAsia="Times New Roman" w:hAnsi="Tahoma" w:cs="Tahoma"/>
          <w:b/>
          <w:sz w:val="24"/>
          <w:szCs w:val="28"/>
          <w:lang w:val="ro-RO"/>
        </w:rPr>
        <w:t>5</w:t>
      </w:r>
      <w:r w:rsidR="00F0486E" w:rsidRPr="00497493">
        <w:rPr>
          <w:rFonts w:ascii="Tahoma" w:eastAsia="Times New Roman" w:hAnsi="Tahoma" w:cs="Tahoma"/>
          <w:b/>
          <w:sz w:val="24"/>
          <w:szCs w:val="28"/>
          <w:lang w:val="ro-RO"/>
        </w:rPr>
        <w:t>/</w:t>
      </w:r>
      <w:r w:rsidR="00F07B00">
        <w:rPr>
          <w:rFonts w:ascii="Tahoma" w:eastAsia="Times New Roman" w:hAnsi="Tahoma" w:cs="Tahoma"/>
          <w:b/>
          <w:sz w:val="24"/>
          <w:szCs w:val="28"/>
          <w:lang w:val="ro-RO"/>
        </w:rPr>
        <w:t>10</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Legea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A47074" w:rsidRPr="00675537">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706A63" w:rsidRPr="00675537">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100</w:t>
      </w:r>
      <w:r w:rsidR="0089342D" w:rsidRPr="00675537">
        <w:rPr>
          <w:rFonts w:ascii="Tahoma" w:hAnsi="Tahoma" w:cs="Tahoma"/>
          <w:sz w:val="24"/>
          <w:szCs w:val="28"/>
          <w:lang w:val="ro-RO"/>
        </w:rPr>
        <w:t>70</w:t>
      </w:r>
      <w:r w:rsidRPr="00675537">
        <w:rPr>
          <w:rFonts w:ascii="Tahoma" w:hAnsi="Tahoma" w:cs="Tahoma"/>
          <w:sz w:val="24"/>
          <w:szCs w:val="28"/>
          <w:lang w:val="ro-RO"/>
        </w:rPr>
        <w:t>/</w:t>
      </w:r>
      <w:r w:rsidR="0089342D" w:rsidRPr="00675537">
        <w:rPr>
          <w:rFonts w:ascii="Tahoma" w:hAnsi="Tahoma" w:cs="Tahoma"/>
          <w:sz w:val="24"/>
          <w:szCs w:val="28"/>
          <w:lang w:val="ro-RO"/>
        </w:rPr>
        <w:t>10</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16</w:t>
      </w:r>
      <w:r w:rsidR="00E040AB" w:rsidRPr="00675537">
        <w:rPr>
          <w:rFonts w:ascii="Tahoma" w:hAnsi="Tahoma" w:cs="Tahoma"/>
          <w:sz w:val="24"/>
          <w:szCs w:val="28"/>
          <w:lang w:val="ro-RO"/>
        </w:rPr>
        <w:t>5</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675537">
        <w:rPr>
          <w:rFonts w:ascii="Tahoma" w:hAnsi="Tahoma" w:cs="Tahoma"/>
          <w:sz w:val="24"/>
          <w:szCs w:val="28"/>
          <w:lang w:val="ro-RO"/>
        </w:rPr>
        <w:t>10</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E035F6">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 </w:t>
      </w:r>
      <w:r w:rsidR="00123D34" w:rsidRPr="00316345">
        <w:rPr>
          <w:rFonts w:ascii="Tahoma" w:hAnsi="Tahoma" w:cs="Tahoma"/>
          <w:sz w:val="24"/>
          <w:szCs w:val="28"/>
          <w:lang w:val="ro-RO"/>
        </w:rPr>
        <w:t>în unit</w:t>
      </w:r>
      <w:r w:rsidR="0089342D">
        <w:rPr>
          <w:rFonts w:ascii="Tahoma" w:hAnsi="Tahoma" w:cs="Tahoma"/>
          <w:sz w:val="24"/>
          <w:szCs w:val="28"/>
          <w:lang w:val="ro-RO"/>
        </w:rPr>
        <w:t>ățile</w:t>
      </w:r>
      <w:r w:rsidR="00706A63">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89342D">
        <w:rPr>
          <w:rFonts w:ascii="Tahoma" w:hAnsi="Tahoma" w:cs="Tahoma"/>
          <w:sz w:val="24"/>
          <w:szCs w:val="28"/>
          <w:lang w:val="ro-RO"/>
        </w:rPr>
        <w:t>e:</w:t>
      </w:r>
      <w:r w:rsidR="00706A63">
        <w:rPr>
          <w:rFonts w:ascii="Tahoma" w:hAnsi="Tahoma" w:cs="Tahoma"/>
          <w:sz w:val="24"/>
          <w:szCs w:val="28"/>
          <w:lang w:val="ro-RO"/>
        </w:rPr>
        <w:t xml:space="preserve"> </w:t>
      </w:r>
      <w:r w:rsidR="0089342D">
        <w:rPr>
          <w:rFonts w:ascii="Tahoma" w:hAnsi="Tahoma" w:cs="Tahoma"/>
          <w:b/>
          <w:sz w:val="24"/>
          <w:szCs w:val="28"/>
          <w:lang w:val="ro-RO"/>
        </w:rPr>
        <w:t>Crevedia</w:t>
      </w:r>
      <w:r w:rsidR="00123D34" w:rsidRPr="00950C5C">
        <w:rPr>
          <w:rFonts w:ascii="Tahoma" w:hAnsi="Tahoma" w:cs="Tahoma"/>
          <w:b/>
          <w:sz w:val="24"/>
          <w:szCs w:val="28"/>
          <w:lang w:val="ro-RO"/>
        </w:rPr>
        <w:t xml:space="preserve"> (</w:t>
      </w:r>
      <w:r w:rsidR="0089342D">
        <w:rPr>
          <w:rFonts w:ascii="Tahoma" w:hAnsi="Tahoma" w:cs="Tahoma"/>
          <w:b/>
          <w:sz w:val="24"/>
          <w:szCs w:val="28"/>
          <w:lang w:val="ro-RO"/>
        </w:rPr>
        <w:t>8,91</w:t>
      </w:r>
      <w:r w:rsidR="00123D34" w:rsidRPr="00950C5C">
        <w:rPr>
          <w:rFonts w:ascii="Tahoma" w:hAnsi="Tahoma" w:cs="Tahoma"/>
          <w:b/>
          <w:sz w:val="24"/>
          <w:szCs w:val="28"/>
          <w:lang w:val="ro-RO"/>
        </w:rPr>
        <w:t>/1000 locuitori)</w:t>
      </w:r>
      <w:r w:rsidR="0089342D">
        <w:rPr>
          <w:rFonts w:ascii="Tahoma" w:hAnsi="Tahoma" w:cs="Tahoma"/>
          <w:b/>
          <w:sz w:val="24"/>
          <w:szCs w:val="28"/>
          <w:lang w:val="ro-RO"/>
        </w:rPr>
        <w:t xml:space="preserve">, Vlădeni (8,77/1000 locuitori) </w:t>
      </w:r>
      <w:r w:rsidR="0089342D" w:rsidRPr="0089342D">
        <w:rPr>
          <w:rFonts w:ascii="Tahoma" w:hAnsi="Tahoma" w:cs="Tahoma"/>
          <w:sz w:val="24"/>
          <w:szCs w:val="28"/>
          <w:lang w:val="ro-RO"/>
        </w:rPr>
        <w:t>și</w:t>
      </w:r>
      <w:r w:rsidR="0089342D">
        <w:rPr>
          <w:rFonts w:ascii="Tahoma" w:hAnsi="Tahoma" w:cs="Tahoma"/>
          <w:b/>
          <w:sz w:val="24"/>
          <w:szCs w:val="28"/>
          <w:lang w:val="ro-RO"/>
        </w:rPr>
        <w:t xml:space="preserve"> Titu (7,54/1000 locuitori)</w:t>
      </w:r>
      <w:r w:rsidR="00123D34" w:rsidRPr="00950C5C">
        <w:rPr>
          <w:rFonts w:ascii="Tahoma" w:hAnsi="Tahoma" w:cs="Tahoma"/>
          <w:sz w:val="24"/>
          <w:szCs w:val="28"/>
          <w:lang w:val="ro-RO"/>
        </w:rPr>
        <w:t>.</w:t>
      </w:r>
    </w:p>
    <w:p w:rsidR="00DE4AA8" w:rsidRPr="00316345"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lastRenderedPageBreak/>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Pr>
          <w:rFonts w:ascii="Tahoma" w:hAnsi="Tahoma" w:cs="Tahoma"/>
          <w:sz w:val="24"/>
          <w:szCs w:val="28"/>
          <w:lang w:val="es-ES"/>
        </w:rPr>
        <w:t xml:space="preserve"> </w:t>
      </w:r>
      <w:proofErr w:type="spellStart"/>
      <w:r>
        <w:rPr>
          <w:rFonts w:ascii="Tahoma" w:hAnsi="Tahoma" w:cs="Tahoma"/>
          <w:sz w:val="24"/>
          <w:szCs w:val="28"/>
          <w:lang w:val="es-ES"/>
        </w:rPr>
        <w:t>unități</w:t>
      </w:r>
      <w:r w:rsidR="0089342D">
        <w:rPr>
          <w:rFonts w:ascii="Tahoma" w:hAnsi="Tahoma" w:cs="Tahoma"/>
          <w:sz w:val="24"/>
          <w:szCs w:val="28"/>
          <w:lang w:val="es-ES"/>
        </w:rPr>
        <w:t>lor</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w:t>
      </w:r>
      <w:r>
        <w:rPr>
          <w:rFonts w:ascii="Tahoma" w:hAnsi="Tahoma" w:cs="Tahoma"/>
          <w:sz w:val="24"/>
          <w:szCs w:val="28"/>
          <w:lang w:val="es-ES"/>
        </w:rPr>
        <w: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89342D">
        <w:rPr>
          <w:rFonts w:ascii="Tahoma" w:hAnsi="Tahoma" w:cs="Tahoma"/>
          <w:sz w:val="24"/>
          <w:szCs w:val="28"/>
          <w:lang w:val="es-ES"/>
        </w:rPr>
        <w:t>e</w:t>
      </w:r>
      <w:proofErr w:type="spellEnd"/>
      <w:r w:rsidRPr="00316345">
        <w:rPr>
          <w:rFonts w:ascii="Tahoma" w:hAnsi="Tahoma" w:cs="Tahoma"/>
          <w:sz w:val="24"/>
          <w:szCs w:val="28"/>
          <w:lang w:val="es-ES"/>
        </w:rPr>
        <w:t xml:space="preserve"> la art. 1</w:t>
      </w:r>
      <w:r w:rsidR="0089342D">
        <w:rPr>
          <w:rFonts w:ascii="Tahoma" w:hAnsi="Tahoma" w:cs="Tahoma"/>
          <w:sz w:val="24"/>
          <w:szCs w:val="28"/>
          <w:lang w:val="es-ES"/>
        </w:rPr>
        <w:t>,</w:t>
      </w:r>
      <w:r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cumulată</w:t>
      </w:r>
      <w:proofErr w:type="spellEnd"/>
      <w:r w:rsidRPr="00316345">
        <w:rPr>
          <w:rFonts w:ascii="Tahoma" w:hAnsi="Tahoma" w:cs="Tahoma"/>
          <w:sz w:val="24"/>
          <w:szCs w:val="28"/>
          <w:lang w:val="es-ES"/>
        </w:rPr>
        <w:t xml:space="preserve"> la 14 </w:t>
      </w:r>
      <w:proofErr w:type="spellStart"/>
      <w:r w:rsidRPr="00316345">
        <w:rPr>
          <w:rFonts w:ascii="Tahoma" w:hAnsi="Tahoma" w:cs="Tahoma"/>
          <w:sz w:val="24"/>
          <w:szCs w:val="28"/>
          <w:lang w:val="es-ES"/>
        </w:rPr>
        <w:t>zile</w:t>
      </w:r>
      <w:proofErr w:type="spellEnd"/>
      <w:r w:rsidRPr="00316345">
        <w:rPr>
          <w:rFonts w:ascii="Tahoma" w:hAnsi="Tahoma" w:cs="Tahoma"/>
          <w:sz w:val="24"/>
          <w:szCs w:val="28"/>
          <w:lang w:val="es-ES"/>
        </w:rPr>
        <w:t xml:space="preserve"> este</w:t>
      </w:r>
      <w:r>
        <w:rPr>
          <w:rFonts w:ascii="Tahoma" w:hAnsi="Tahoma" w:cs="Tahoma"/>
          <w:sz w:val="24"/>
          <w:szCs w:val="28"/>
          <w:lang w:val="es-ES"/>
        </w:rPr>
        <w:t xml:space="preserve"> </w:t>
      </w:r>
      <w:r w:rsidRPr="00316345">
        <w:rPr>
          <w:rFonts w:ascii="Tahoma" w:hAnsi="Tahoma" w:cs="Tahoma"/>
          <w:b/>
          <w:sz w:val="24"/>
          <w:szCs w:val="28"/>
          <w:lang w:val="ro-RO"/>
        </w:rPr>
        <w:t xml:space="preserve">mai mare de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intervalului</w:t>
      </w:r>
      <w:proofErr w:type="spellEnd"/>
      <w:r w:rsidRPr="00316345">
        <w:rPr>
          <w:rFonts w:ascii="Tahoma" w:hAnsi="Tahoma" w:cs="Tahoma"/>
          <w:sz w:val="24"/>
          <w:szCs w:val="28"/>
          <w:lang w:val="es-ES"/>
        </w:rPr>
        <w:t xml:space="preserve"> de </w:t>
      </w:r>
      <w:proofErr w:type="spellStart"/>
      <w:r w:rsidRPr="00316345">
        <w:rPr>
          <w:rFonts w:ascii="Tahoma" w:hAnsi="Tahoma" w:cs="Tahoma"/>
          <w:sz w:val="24"/>
          <w:szCs w:val="28"/>
          <w:lang w:val="es-ES"/>
        </w:rPr>
        <w:t>referinţă</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E035F6">
        <w:rPr>
          <w:rFonts w:ascii="Tahoma" w:hAnsi="Tahoma" w:cs="Tahoma"/>
          <w:sz w:val="24"/>
          <w:szCs w:val="28"/>
          <w:lang w:val="es-ES"/>
        </w:rPr>
        <w: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89342D">
        <w:rPr>
          <w:rFonts w:ascii="Tahoma" w:hAnsi="Tahoma" w:cs="Tahoma"/>
          <w:b/>
          <w:sz w:val="24"/>
          <w:szCs w:val="28"/>
          <w:lang w:val="ro-RO"/>
        </w:rPr>
        <w:t>11</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Pr>
          <w:rFonts w:ascii="Tahoma" w:hAnsi="Tahoma" w:cs="Tahoma"/>
          <w:b/>
          <w:sz w:val="24"/>
          <w:szCs w:val="28"/>
          <w:lang w:val="ro-RO"/>
        </w:rPr>
        <w:t>Costeștii din Vale</w:t>
      </w:r>
      <w:r w:rsidRPr="00950C5C">
        <w:rPr>
          <w:rFonts w:ascii="Tahoma" w:hAnsi="Tahoma" w:cs="Tahoma"/>
          <w:b/>
          <w:sz w:val="24"/>
          <w:szCs w:val="28"/>
          <w:lang w:val="ro-RO"/>
        </w:rPr>
        <w:t xml:space="preserve"> (6,</w:t>
      </w:r>
      <w:r>
        <w:rPr>
          <w:rFonts w:ascii="Tahoma" w:hAnsi="Tahoma" w:cs="Tahoma"/>
          <w:b/>
          <w:sz w:val="24"/>
          <w:szCs w:val="28"/>
          <w:lang w:val="ro-RO"/>
        </w:rPr>
        <w:t>41</w:t>
      </w:r>
      <w:r w:rsidRPr="00950C5C">
        <w:rPr>
          <w:rFonts w:ascii="Tahoma" w:hAnsi="Tahoma" w:cs="Tahoma"/>
          <w:b/>
          <w:sz w:val="24"/>
          <w:szCs w:val="28"/>
          <w:lang w:val="ro-RO"/>
        </w:rPr>
        <w:t>/1000 locuitori)</w:t>
      </w:r>
      <w:r>
        <w:rPr>
          <w:rFonts w:ascii="Tahoma" w:hAnsi="Tahoma" w:cs="Tahoma"/>
          <w:b/>
          <w:sz w:val="24"/>
          <w:szCs w:val="28"/>
          <w:lang w:val="ro-RO"/>
        </w:rPr>
        <w:t xml:space="preserve">, Aninoasa (6,39/1000 locuitori) </w:t>
      </w:r>
      <w:r w:rsidRPr="0089342D">
        <w:rPr>
          <w:rFonts w:ascii="Tahoma" w:hAnsi="Tahoma" w:cs="Tahoma"/>
          <w:sz w:val="24"/>
          <w:szCs w:val="28"/>
          <w:lang w:val="ro-RO"/>
        </w:rPr>
        <w:t>și</w:t>
      </w:r>
      <w:r>
        <w:rPr>
          <w:rFonts w:ascii="Tahoma" w:hAnsi="Tahoma" w:cs="Tahoma"/>
          <w:b/>
          <w:sz w:val="24"/>
          <w:szCs w:val="28"/>
          <w:lang w:val="ro-RO"/>
        </w:rPr>
        <w:t xml:space="preserve"> Bilciurești (6,31/1000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Pr>
          <w:rFonts w:ascii="Tahoma" w:hAnsi="Tahoma" w:cs="Tahoma"/>
          <w:sz w:val="24"/>
          <w:szCs w:val="28"/>
          <w:lang w:val="es-ES"/>
        </w:rPr>
        <w:t xml:space="preserve"> </w:t>
      </w:r>
      <w:proofErr w:type="spellStart"/>
      <w:r>
        <w:rPr>
          <w:rFonts w:ascii="Tahoma" w:hAnsi="Tahoma" w:cs="Tahoma"/>
          <w:sz w:val="24"/>
          <w:szCs w:val="28"/>
          <w:lang w:val="es-ES"/>
        </w:rPr>
        <w:t>unități</w:t>
      </w:r>
      <w:r w:rsidR="00E035F6">
        <w:rPr>
          <w:rFonts w:ascii="Tahoma" w:hAnsi="Tahoma" w:cs="Tahoma"/>
          <w:sz w:val="24"/>
          <w:szCs w:val="28"/>
          <w:lang w:val="es-ES"/>
        </w:rPr>
        <w:t>lor</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w:t>
      </w:r>
      <w:r>
        <w:rPr>
          <w:rFonts w:ascii="Tahoma" w:hAnsi="Tahoma" w:cs="Tahoma"/>
          <w:sz w:val="24"/>
          <w:szCs w:val="28"/>
          <w:lang w:val="es-ES"/>
        </w:rPr>
        <w: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E035F6">
        <w:rPr>
          <w:rFonts w:ascii="Tahoma" w:hAnsi="Tahoma" w:cs="Tahoma"/>
          <w:sz w:val="24"/>
          <w:szCs w:val="28"/>
          <w:lang w:val="es-ES"/>
        </w:rPr>
        <w:t>e</w:t>
      </w:r>
      <w:proofErr w:type="spellEnd"/>
      <w:r w:rsidRPr="00316345">
        <w:rPr>
          <w:rFonts w:ascii="Tahoma" w:hAnsi="Tahoma" w:cs="Tahoma"/>
          <w:sz w:val="24"/>
          <w:szCs w:val="28"/>
          <w:lang w:val="es-ES"/>
        </w:rPr>
        <w:t xml:space="preserve"> la art. </w:t>
      </w:r>
      <w:r>
        <w:rPr>
          <w:rFonts w:ascii="Tahoma" w:hAnsi="Tahoma" w:cs="Tahoma"/>
          <w:sz w:val="24"/>
          <w:szCs w:val="28"/>
          <w:lang w:val="es-ES"/>
        </w:rPr>
        <w:t>2,</w:t>
      </w:r>
      <w:r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cumulată</w:t>
      </w:r>
      <w:proofErr w:type="spellEnd"/>
      <w:r w:rsidRPr="00316345">
        <w:rPr>
          <w:rFonts w:ascii="Tahoma" w:hAnsi="Tahoma" w:cs="Tahoma"/>
          <w:sz w:val="24"/>
          <w:szCs w:val="28"/>
          <w:lang w:val="es-ES"/>
        </w:rPr>
        <w:t xml:space="preserve"> la 14 </w:t>
      </w:r>
      <w:proofErr w:type="spellStart"/>
      <w:r w:rsidRPr="00316345">
        <w:rPr>
          <w:rFonts w:ascii="Tahoma" w:hAnsi="Tahoma" w:cs="Tahoma"/>
          <w:sz w:val="24"/>
          <w:szCs w:val="28"/>
          <w:lang w:val="es-ES"/>
        </w:rPr>
        <w:t>zile</w:t>
      </w:r>
      <w:proofErr w:type="spellEnd"/>
      <w:r w:rsidRPr="00316345">
        <w:rPr>
          <w:rFonts w:ascii="Tahoma" w:hAnsi="Tahoma" w:cs="Tahoma"/>
          <w:sz w:val="24"/>
          <w:szCs w:val="28"/>
          <w:lang w:val="es-ES"/>
        </w:rPr>
        <w:t xml:space="preserve"> este</w:t>
      </w:r>
      <w:r>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Pr>
          <w:rFonts w:ascii="Tahoma" w:hAnsi="Tahoma" w:cs="Tahoma"/>
          <w:b/>
          <w:sz w:val="24"/>
          <w:szCs w:val="28"/>
          <w:lang w:val="ro-RO"/>
        </w:rPr>
        <w:t xml:space="preserve">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intervalului</w:t>
      </w:r>
      <w:proofErr w:type="spellEnd"/>
      <w:r w:rsidRPr="00316345">
        <w:rPr>
          <w:rFonts w:ascii="Tahoma" w:hAnsi="Tahoma" w:cs="Tahoma"/>
          <w:sz w:val="24"/>
          <w:szCs w:val="28"/>
          <w:lang w:val="es-ES"/>
        </w:rPr>
        <w:t xml:space="preserve"> de </w:t>
      </w:r>
      <w:proofErr w:type="spellStart"/>
      <w:r w:rsidRPr="00316345">
        <w:rPr>
          <w:rFonts w:ascii="Tahoma" w:hAnsi="Tahoma" w:cs="Tahoma"/>
          <w:sz w:val="24"/>
          <w:szCs w:val="28"/>
          <w:lang w:val="es-ES"/>
        </w:rPr>
        <w:t>referinţă</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4E2C75">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E035F6">
        <w:rPr>
          <w:rFonts w:ascii="Tahoma" w:hAnsi="Tahoma" w:cs="Tahoma"/>
          <w:sz w:val="24"/>
          <w:szCs w:val="28"/>
          <w:lang w:val="es-ES"/>
        </w:rPr>
        <w:t>e</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11</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4/1000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C25D9E">
        <w:rPr>
          <w:rFonts w:ascii="Tahoma" w:hAnsi="Tahoma" w:cs="Tahoma"/>
          <w:sz w:val="24"/>
          <w:szCs w:val="28"/>
          <w:lang w:val="ro-RO"/>
        </w:rPr>
        <w:t xml:space="preserve"> </w:t>
      </w:r>
      <w:r w:rsidR="0089342D">
        <w:rPr>
          <w:rFonts w:ascii="Tahoma" w:hAnsi="Tahoma" w:cs="Tahoma"/>
          <w:b/>
          <w:sz w:val="24"/>
          <w:szCs w:val="28"/>
          <w:lang w:val="ro-RO"/>
        </w:rPr>
        <w:t>Brezoaele</w:t>
      </w:r>
      <w:r w:rsidR="00C25D9E">
        <w:rPr>
          <w:rFonts w:ascii="Tahoma" w:hAnsi="Tahoma" w:cs="Tahoma"/>
          <w:b/>
          <w:sz w:val="24"/>
          <w:szCs w:val="28"/>
          <w:lang w:val="ro-RO"/>
        </w:rPr>
        <w:t xml:space="preserve"> (5,</w:t>
      </w:r>
      <w:r w:rsidR="0089342D">
        <w:rPr>
          <w:rFonts w:ascii="Tahoma" w:hAnsi="Tahoma" w:cs="Tahoma"/>
          <w:b/>
          <w:sz w:val="24"/>
          <w:szCs w:val="28"/>
          <w:lang w:val="ro-RO"/>
        </w:rPr>
        <w:t>21</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89342D">
        <w:rPr>
          <w:rFonts w:ascii="Tahoma" w:hAnsi="Tahoma" w:cs="Tahoma"/>
          <w:b/>
          <w:sz w:val="24"/>
          <w:szCs w:val="28"/>
          <w:lang w:val="ro-RO"/>
        </w:rPr>
        <w:t>Dărmănești</w:t>
      </w:r>
      <w:r w:rsidR="00C25D9E">
        <w:rPr>
          <w:rFonts w:ascii="Tahoma" w:hAnsi="Tahoma" w:cs="Tahoma"/>
          <w:b/>
          <w:sz w:val="24"/>
          <w:szCs w:val="28"/>
          <w:lang w:val="ro-RO"/>
        </w:rPr>
        <w:t xml:space="preserve"> (5,</w:t>
      </w:r>
      <w:r w:rsidR="0089342D">
        <w:rPr>
          <w:rFonts w:ascii="Tahoma" w:hAnsi="Tahoma" w:cs="Tahoma"/>
          <w:b/>
          <w:sz w:val="24"/>
          <w:szCs w:val="28"/>
          <w:lang w:val="ro-RO"/>
        </w:rPr>
        <w:t>12</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Mătăsaru (4,78/1000 locuitori),</w:t>
      </w:r>
      <w:r w:rsidR="00C25D9E">
        <w:rPr>
          <w:rFonts w:ascii="Tahoma" w:hAnsi="Tahoma" w:cs="Tahoma"/>
          <w:b/>
          <w:sz w:val="24"/>
          <w:szCs w:val="28"/>
          <w:lang w:val="ro-RO"/>
        </w:rPr>
        <w:t xml:space="preserve"> </w:t>
      </w:r>
      <w:r w:rsidR="0089342D">
        <w:rPr>
          <w:rFonts w:ascii="Tahoma" w:hAnsi="Tahoma" w:cs="Tahoma"/>
          <w:b/>
          <w:sz w:val="24"/>
          <w:szCs w:val="28"/>
          <w:lang w:val="ro-RO"/>
        </w:rPr>
        <w:t>Iedera</w:t>
      </w:r>
      <w:r w:rsidR="004742CF" w:rsidRPr="00316345">
        <w:rPr>
          <w:rFonts w:ascii="Tahoma" w:hAnsi="Tahoma" w:cs="Tahoma"/>
          <w:b/>
          <w:sz w:val="24"/>
          <w:szCs w:val="28"/>
          <w:lang w:val="ro-RO"/>
        </w:rPr>
        <w:t xml:space="preserve"> (</w:t>
      </w:r>
      <w:r w:rsidR="00C25D9E">
        <w:rPr>
          <w:rFonts w:ascii="Tahoma" w:hAnsi="Tahoma" w:cs="Tahoma"/>
          <w:b/>
          <w:sz w:val="24"/>
          <w:szCs w:val="28"/>
          <w:lang w:val="ro-RO"/>
        </w:rPr>
        <w:t>4</w:t>
      </w:r>
      <w:r w:rsidR="004742CF" w:rsidRPr="00316345">
        <w:rPr>
          <w:rFonts w:ascii="Tahoma" w:hAnsi="Tahoma" w:cs="Tahoma"/>
          <w:b/>
          <w:sz w:val="24"/>
          <w:szCs w:val="28"/>
          <w:lang w:val="ro-RO"/>
        </w:rPr>
        <w:t>,</w:t>
      </w:r>
      <w:r w:rsidR="0089342D">
        <w:rPr>
          <w:rFonts w:ascii="Tahoma" w:hAnsi="Tahoma" w:cs="Tahoma"/>
          <w:b/>
          <w:sz w:val="24"/>
          <w:szCs w:val="28"/>
          <w:lang w:val="ro-RO"/>
        </w:rPr>
        <w:t>62</w:t>
      </w:r>
      <w:r w:rsidR="004742CF" w:rsidRPr="00316345">
        <w:rPr>
          <w:rFonts w:ascii="Tahoma" w:hAnsi="Tahoma" w:cs="Tahoma"/>
          <w:b/>
          <w:sz w:val="24"/>
          <w:szCs w:val="28"/>
          <w:lang w:val="ro-RO"/>
        </w:rPr>
        <w:t xml:space="preserve">/1000 locuitori), </w:t>
      </w:r>
      <w:r w:rsidR="00BC570F">
        <w:rPr>
          <w:rFonts w:ascii="Tahoma" w:hAnsi="Tahoma" w:cs="Tahoma"/>
          <w:b/>
          <w:sz w:val="24"/>
          <w:szCs w:val="28"/>
          <w:lang w:val="ro-RO"/>
        </w:rPr>
        <w:t>Gura Ocniței</w:t>
      </w:r>
      <w:r w:rsidR="00C25D9E">
        <w:rPr>
          <w:rFonts w:ascii="Tahoma" w:hAnsi="Tahoma" w:cs="Tahoma"/>
          <w:b/>
          <w:sz w:val="24"/>
          <w:szCs w:val="28"/>
          <w:lang w:val="ro-RO"/>
        </w:rPr>
        <w:t xml:space="preserve"> (4,</w:t>
      </w:r>
      <w:r w:rsidR="00BC570F">
        <w:rPr>
          <w:rFonts w:ascii="Tahoma" w:hAnsi="Tahoma" w:cs="Tahoma"/>
          <w:b/>
          <w:sz w:val="24"/>
          <w:szCs w:val="28"/>
          <w:lang w:val="ro-RO"/>
        </w:rPr>
        <w:t>52</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BC570F">
        <w:rPr>
          <w:rFonts w:ascii="Tahoma" w:hAnsi="Tahoma" w:cs="Tahoma"/>
          <w:b/>
          <w:sz w:val="24"/>
          <w:szCs w:val="28"/>
          <w:lang w:val="ro-RO"/>
        </w:rPr>
        <w:t>Moreni</w:t>
      </w:r>
      <w:r w:rsidRPr="00316345">
        <w:rPr>
          <w:rFonts w:ascii="Tahoma" w:hAnsi="Tahoma" w:cs="Tahoma"/>
          <w:b/>
          <w:sz w:val="24"/>
          <w:szCs w:val="28"/>
          <w:lang w:val="ro-RO"/>
        </w:rPr>
        <w:t xml:space="preserve"> (</w:t>
      </w:r>
      <w:r w:rsidR="00C25D9E">
        <w:rPr>
          <w:rFonts w:ascii="Tahoma" w:hAnsi="Tahoma" w:cs="Tahoma"/>
          <w:b/>
          <w:sz w:val="24"/>
          <w:szCs w:val="28"/>
          <w:lang w:val="ro-RO"/>
        </w:rPr>
        <w:t>4</w:t>
      </w:r>
      <w:r w:rsidRPr="00316345">
        <w:rPr>
          <w:rFonts w:ascii="Tahoma" w:hAnsi="Tahoma" w:cs="Tahoma"/>
          <w:b/>
          <w:sz w:val="24"/>
          <w:szCs w:val="28"/>
          <w:lang w:val="ro-RO"/>
        </w:rPr>
        <w:t>,</w:t>
      </w:r>
      <w:r w:rsidR="00BC570F">
        <w:rPr>
          <w:rFonts w:ascii="Tahoma" w:hAnsi="Tahoma" w:cs="Tahoma"/>
          <w:b/>
          <w:sz w:val="24"/>
          <w:szCs w:val="28"/>
          <w:lang w:val="ro-RO"/>
        </w:rPr>
        <w:t>49</w:t>
      </w:r>
      <w:r w:rsidRPr="00316345">
        <w:rPr>
          <w:rFonts w:ascii="Tahoma" w:hAnsi="Tahoma" w:cs="Tahoma"/>
          <w:b/>
          <w:sz w:val="24"/>
          <w:szCs w:val="28"/>
          <w:lang w:val="ro-RO"/>
        </w:rPr>
        <w:t>/1000 locuitori)</w:t>
      </w:r>
      <w:r w:rsidR="00BC570F">
        <w:rPr>
          <w:rFonts w:ascii="Tahoma" w:hAnsi="Tahoma" w:cs="Tahoma"/>
          <w:b/>
          <w:sz w:val="24"/>
          <w:szCs w:val="28"/>
          <w:lang w:val="ro-RO"/>
        </w:rPr>
        <w:t xml:space="preserve"> </w:t>
      </w:r>
      <w:r w:rsidR="00BC570F" w:rsidRPr="00BC570F">
        <w:rPr>
          <w:rFonts w:ascii="Tahoma" w:hAnsi="Tahoma" w:cs="Tahoma"/>
          <w:sz w:val="24"/>
          <w:szCs w:val="28"/>
          <w:lang w:val="ro-RO"/>
        </w:rPr>
        <w:t>și</w:t>
      </w:r>
      <w:r w:rsidR="00C25D9E">
        <w:rPr>
          <w:rFonts w:ascii="Tahoma" w:hAnsi="Tahoma" w:cs="Tahoma"/>
          <w:b/>
          <w:sz w:val="24"/>
          <w:szCs w:val="28"/>
          <w:lang w:val="ro-RO"/>
        </w:rPr>
        <w:t xml:space="preserve"> </w:t>
      </w:r>
      <w:r w:rsidR="00BC570F">
        <w:rPr>
          <w:rFonts w:ascii="Tahoma" w:hAnsi="Tahoma" w:cs="Tahoma"/>
          <w:b/>
          <w:sz w:val="24"/>
          <w:szCs w:val="28"/>
          <w:lang w:val="ro-RO"/>
        </w:rPr>
        <w:t>Niculești</w:t>
      </w:r>
      <w:r w:rsidR="00C25D9E">
        <w:rPr>
          <w:rFonts w:ascii="Tahoma" w:hAnsi="Tahoma" w:cs="Tahoma"/>
          <w:b/>
          <w:sz w:val="24"/>
          <w:szCs w:val="28"/>
          <w:lang w:val="ro-RO"/>
        </w:rPr>
        <w:t xml:space="preserve"> (4,</w:t>
      </w:r>
      <w:r w:rsidR="00BC570F">
        <w:rPr>
          <w:rFonts w:ascii="Tahoma" w:hAnsi="Tahoma" w:cs="Tahoma"/>
          <w:b/>
          <w:sz w:val="24"/>
          <w:szCs w:val="28"/>
          <w:lang w:val="ro-RO"/>
        </w:rPr>
        <w:t>49</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C25D9E">
        <w:rPr>
          <w:rFonts w:ascii="Tahoma" w:hAnsi="Tahoma" w:cs="Tahoma"/>
          <w:sz w:val="24"/>
          <w:szCs w:val="28"/>
          <w:lang w:val="es-ES"/>
        </w:rPr>
        <w:t xml:space="preserve"> </w:t>
      </w:r>
      <w:proofErr w:type="spellStart"/>
      <w:r w:rsidRPr="00316345">
        <w:rPr>
          <w:rFonts w:ascii="Tahoma" w:hAnsi="Tahoma" w:cs="Tahoma"/>
          <w:sz w:val="24"/>
          <w:szCs w:val="28"/>
          <w:lang w:val="es-ES"/>
        </w:rPr>
        <w:t>unități</w:t>
      </w:r>
      <w:r w:rsidR="00C25D9E">
        <w:rPr>
          <w:rFonts w:ascii="Tahoma" w:hAnsi="Tahoma" w:cs="Tahoma"/>
          <w:sz w:val="24"/>
          <w:szCs w:val="28"/>
          <w:lang w:val="es-ES"/>
        </w:rPr>
        <w:t>lor</w:t>
      </w:r>
      <w:proofErr w:type="spellEnd"/>
      <w:r w:rsidR="00C25D9E">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administrativ-teritoriale</w:t>
      </w:r>
      <w:proofErr w:type="spellEnd"/>
      <w:r w:rsidR="00C25D9E">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C25D9E">
        <w:rPr>
          <w:rFonts w:ascii="Tahoma" w:hAnsi="Tahoma" w:cs="Tahoma"/>
          <w:sz w:val="24"/>
          <w:szCs w:val="28"/>
          <w:lang w:val="es-ES"/>
        </w:rPr>
        <w:t>e</w:t>
      </w:r>
      <w:proofErr w:type="spellEnd"/>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00706A63" w:rsidRPr="00706A63">
        <w:rPr>
          <w:rFonts w:ascii="Tahoma" w:hAnsi="Tahoma" w:cs="Tahoma"/>
          <w:sz w:val="24"/>
          <w:szCs w:val="28"/>
          <w:lang w:val="es-ES"/>
        </w:rPr>
        <w:t>unde</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incidența</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cumulată</w:t>
      </w:r>
      <w:proofErr w:type="spellEnd"/>
      <w:r w:rsidR="00706A63" w:rsidRPr="00706A63">
        <w:rPr>
          <w:rFonts w:ascii="Tahoma" w:hAnsi="Tahoma" w:cs="Tahoma"/>
          <w:sz w:val="24"/>
          <w:szCs w:val="28"/>
          <w:lang w:val="es-ES"/>
        </w:rPr>
        <w:t xml:space="preserve"> la 14 </w:t>
      </w:r>
      <w:proofErr w:type="spellStart"/>
      <w:r w:rsidR="00706A63" w:rsidRPr="00706A63">
        <w:rPr>
          <w:rFonts w:ascii="Tahoma" w:hAnsi="Tahoma" w:cs="Tahoma"/>
          <w:sz w:val="24"/>
          <w:szCs w:val="28"/>
          <w:lang w:val="es-ES"/>
        </w:rPr>
        <w:t>zile</w:t>
      </w:r>
      <w:proofErr w:type="spellEnd"/>
      <w:r w:rsidR="00706A63" w:rsidRPr="00706A63">
        <w:rPr>
          <w:rFonts w:ascii="Tahoma" w:hAnsi="Tahoma" w:cs="Tahoma"/>
          <w:sz w:val="24"/>
          <w:szCs w:val="28"/>
          <w:lang w:val="es-ES"/>
        </w:rPr>
        <w:t xml:space="preserve"> </w:t>
      </w:r>
      <w:r w:rsidR="00706A63" w:rsidRPr="00A47074">
        <w:rPr>
          <w:rFonts w:ascii="Tahoma" w:hAnsi="Tahoma" w:cs="Tahoma"/>
          <w:b/>
          <w:sz w:val="24"/>
          <w:szCs w:val="28"/>
          <w:lang w:val="es-ES"/>
        </w:rPr>
        <w:t xml:space="preserve">este </w:t>
      </w:r>
      <w:proofErr w:type="spellStart"/>
      <w:r w:rsidR="00706A63" w:rsidRPr="00A47074">
        <w:rPr>
          <w:rFonts w:ascii="Tahoma" w:hAnsi="Tahoma" w:cs="Tahoma"/>
          <w:b/>
          <w:sz w:val="24"/>
          <w:szCs w:val="28"/>
          <w:lang w:val="es-ES"/>
        </w:rPr>
        <w:t>mai</w:t>
      </w:r>
      <w:proofErr w:type="spellEnd"/>
      <w:r w:rsidR="00706A63" w:rsidRPr="00A47074">
        <w:rPr>
          <w:rFonts w:ascii="Tahoma" w:hAnsi="Tahoma" w:cs="Tahoma"/>
          <w:b/>
          <w:sz w:val="24"/>
          <w:szCs w:val="28"/>
          <w:lang w:val="es-ES"/>
        </w:rPr>
        <w:t xml:space="preserve"> mare de 4/1000 de </w:t>
      </w:r>
      <w:proofErr w:type="spellStart"/>
      <w:r w:rsidR="00706A63" w:rsidRPr="00A47074">
        <w:rPr>
          <w:rFonts w:ascii="Tahoma" w:hAnsi="Tahoma" w:cs="Tahoma"/>
          <w:b/>
          <w:sz w:val="24"/>
          <w:szCs w:val="28"/>
          <w:lang w:val="es-ES"/>
        </w:rPr>
        <w:t>locuitori</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și</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mai</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mică</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sau</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egală</w:t>
      </w:r>
      <w:proofErr w:type="spellEnd"/>
      <w:r w:rsidR="00706A63" w:rsidRPr="00A47074">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cu</w:t>
      </w:r>
      <w:proofErr w:type="spellEnd"/>
      <w:r w:rsidR="00706A63" w:rsidRPr="00A47074">
        <w:rPr>
          <w:rFonts w:ascii="Tahoma" w:hAnsi="Tahoma" w:cs="Tahoma"/>
          <w:b/>
          <w:sz w:val="24"/>
          <w:szCs w:val="28"/>
          <w:lang w:val="es-ES"/>
        </w:rPr>
        <w:t xml:space="preserve"> 6/1000 </w:t>
      </w:r>
      <w:proofErr w:type="spellStart"/>
      <w:r w:rsidR="00706A63" w:rsidRPr="00A47074">
        <w:rPr>
          <w:rFonts w:ascii="Tahoma" w:hAnsi="Tahoma" w:cs="Tahoma"/>
          <w:b/>
          <w:sz w:val="24"/>
          <w:szCs w:val="28"/>
          <w:lang w:val="es-ES"/>
        </w:rPr>
        <w:t>locuitori</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vor</w:t>
      </w:r>
      <w:proofErr w:type="spellEnd"/>
      <w:r w:rsidR="00706A63" w:rsidRPr="00706A63">
        <w:rPr>
          <w:rFonts w:ascii="Tahoma" w:hAnsi="Tahoma" w:cs="Tahoma"/>
          <w:sz w:val="24"/>
          <w:szCs w:val="28"/>
          <w:lang w:val="es-ES"/>
        </w:rPr>
        <w:t xml:space="preserve"> fi </w:t>
      </w:r>
      <w:proofErr w:type="spellStart"/>
      <w:r w:rsidR="00706A63" w:rsidRPr="00706A63">
        <w:rPr>
          <w:rFonts w:ascii="Tahoma" w:hAnsi="Tahoma" w:cs="Tahoma"/>
          <w:sz w:val="24"/>
          <w:szCs w:val="28"/>
          <w:lang w:val="es-ES"/>
        </w:rPr>
        <w:t>aplicate</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măsurile</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specifice</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intervalului</w:t>
      </w:r>
      <w:proofErr w:type="spellEnd"/>
      <w:r w:rsidR="00706A63" w:rsidRPr="00706A63">
        <w:rPr>
          <w:rFonts w:ascii="Tahoma" w:hAnsi="Tahoma" w:cs="Tahoma"/>
          <w:sz w:val="24"/>
          <w:szCs w:val="28"/>
          <w:lang w:val="es-ES"/>
        </w:rPr>
        <w:t xml:space="preserve"> de </w:t>
      </w:r>
      <w:proofErr w:type="spellStart"/>
      <w:r w:rsidR="00706A63" w:rsidRPr="00706A63">
        <w:rPr>
          <w:rFonts w:ascii="Tahoma" w:hAnsi="Tahoma" w:cs="Tahoma"/>
          <w:sz w:val="24"/>
          <w:szCs w:val="28"/>
          <w:lang w:val="es-ES"/>
        </w:rPr>
        <w:t>referinţă</w:t>
      </w:r>
      <w:proofErr w:type="spellEnd"/>
      <w:r w:rsidR="00706A63" w:rsidRPr="00706A63">
        <w:rPr>
          <w:rFonts w:ascii="Tahoma" w:hAnsi="Tahoma" w:cs="Tahoma"/>
          <w:sz w:val="24"/>
          <w:szCs w:val="28"/>
          <w:lang w:val="es-ES"/>
        </w:rPr>
        <w:t xml:space="preserve"> </w:t>
      </w:r>
      <w:proofErr w:type="spellStart"/>
      <w:r w:rsidR="00706A63" w:rsidRPr="00706A63">
        <w:rPr>
          <w:rFonts w:ascii="Tahoma" w:hAnsi="Tahoma" w:cs="Tahoma"/>
          <w:sz w:val="24"/>
          <w:szCs w:val="28"/>
          <w:lang w:val="es-ES"/>
        </w:rPr>
        <w:t>prevăzute</w:t>
      </w:r>
      <w:proofErr w:type="spellEnd"/>
      <w:r w:rsidR="00706A63" w:rsidRPr="00706A63">
        <w:rPr>
          <w:rFonts w:ascii="Tahoma" w:hAnsi="Tahoma" w:cs="Tahoma"/>
          <w:sz w:val="24"/>
          <w:szCs w:val="28"/>
          <w:lang w:val="es-ES"/>
        </w:rPr>
        <w:t xml:space="preserve"> de </w:t>
      </w:r>
      <w:r w:rsidR="00BC570F" w:rsidRPr="00316345">
        <w:rPr>
          <w:rFonts w:ascii="Tahoma" w:hAnsi="Tahoma" w:cs="Tahoma"/>
          <w:sz w:val="24"/>
          <w:szCs w:val="28"/>
          <w:lang w:val="es-ES"/>
        </w:rPr>
        <w:t xml:space="preserve">H.G. </w:t>
      </w:r>
      <w:proofErr w:type="spellStart"/>
      <w:r w:rsidR="00BC570F" w:rsidRPr="00316345">
        <w:rPr>
          <w:rFonts w:ascii="Tahoma" w:hAnsi="Tahoma" w:cs="Tahoma"/>
          <w:sz w:val="24"/>
          <w:szCs w:val="28"/>
          <w:lang w:val="es-ES"/>
        </w:rPr>
        <w:t>nr</w:t>
      </w:r>
      <w:proofErr w:type="spellEnd"/>
      <w:r w:rsidR="00BC570F" w:rsidRPr="00316345">
        <w:rPr>
          <w:rFonts w:ascii="Tahoma" w:hAnsi="Tahoma" w:cs="Tahoma"/>
          <w:sz w:val="24"/>
          <w:szCs w:val="28"/>
          <w:lang w:val="es-ES"/>
        </w:rPr>
        <w:t xml:space="preserve">.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C25D9E">
        <w:rPr>
          <w:rFonts w:ascii="Tahoma" w:hAnsi="Tahoma" w:cs="Tahoma"/>
          <w:sz w:val="24"/>
          <w:szCs w:val="28"/>
          <w:lang w:val="es-ES"/>
        </w:rPr>
        <w:t>e</w:t>
      </w:r>
      <w:proofErr w:type="spellEnd"/>
      <w:r w:rsidR="00C25D9E">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11</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75C58" w:rsidRDefault="00E75C58"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BC570F">
        <w:rPr>
          <w:rFonts w:ascii="Tahoma" w:hAnsi="Tahoma" w:cs="Tahoma"/>
          <w:b/>
          <w:bCs/>
          <w:sz w:val="24"/>
          <w:szCs w:val="28"/>
          <w:lang w:val="ro-RO"/>
        </w:rPr>
        <w:t>4</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3/1000</w:t>
      </w:r>
      <w:r w:rsidRPr="00316345">
        <w:rPr>
          <w:rFonts w:ascii="Tahoma" w:hAnsi="Tahoma" w:cs="Tahoma"/>
          <w:b/>
          <w:sz w:val="24"/>
          <w:szCs w:val="28"/>
          <w:lang w:val="ro-RO"/>
        </w:rPr>
        <w:t xml:space="preserve"> locuitori </w:t>
      </w:r>
      <w:r w:rsidRPr="00316345">
        <w:rPr>
          <w:rFonts w:ascii="Tahoma" w:hAnsi="Tahoma" w:cs="Tahoma"/>
          <w:sz w:val="24"/>
          <w:szCs w:val="28"/>
          <w:lang w:val="ro-RO"/>
        </w:rPr>
        <w:t xml:space="preserve">în </w:t>
      </w:r>
      <w:r w:rsidR="00386DA8" w:rsidRPr="00316345">
        <w:rPr>
          <w:rFonts w:ascii="Tahoma" w:hAnsi="Tahoma" w:cs="Tahoma"/>
          <w:sz w:val="24"/>
          <w:szCs w:val="28"/>
          <w:lang w:val="ro-RO"/>
        </w:rPr>
        <w:t>unit</w:t>
      </w:r>
      <w:r w:rsidR="004742CF" w:rsidRPr="00316345">
        <w:rPr>
          <w:rFonts w:ascii="Tahoma" w:hAnsi="Tahoma" w:cs="Tahoma"/>
          <w:sz w:val="24"/>
          <w:szCs w:val="28"/>
          <w:lang w:val="ro-RO"/>
        </w:rPr>
        <w:t>ățile</w:t>
      </w:r>
      <w:r w:rsidR="00386DA8" w:rsidRPr="00316345">
        <w:rPr>
          <w:rFonts w:ascii="Tahoma" w:hAnsi="Tahoma" w:cs="Tahoma"/>
          <w:sz w:val="24"/>
          <w:szCs w:val="28"/>
          <w:lang w:val="ro-RO"/>
        </w:rPr>
        <w:t xml:space="preserve"> administrativ-teritorial</w:t>
      </w:r>
      <w:r w:rsidR="004742CF" w:rsidRPr="00316345">
        <w:rPr>
          <w:rFonts w:ascii="Tahoma" w:hAnsi="Tahoma" w:cs="Tahoma"/>
          <w:sz w:val="24"/>
          <w:szCs w:val="28"/>
          <w:lang w:val="ro-RO"/>
        </w:rPr>
        <w:t>e:</w:t>
      </w:r>
      <w:r w:rsidR="00BB5C1C">
        <w:rPr>
          <w:rFonts w:ascii="Tahoma" w:hAnsi="Tahoma" w:cs="Tahoma"/>
          <w:sz w:val="24"/>
          <w:szCs w:val="28"/>
          <w:lang w:val="ro-RO"/>
        </w:rPr>
        <w:t xml:space="preserve"> </w:t>
      </w:r>
      <w:r w:rsidR="00BC570F">
        <w:rPr>
          <w:rFonts w:ascii="Tahoma" w:hAnsi="Tahoma" w:cs="Tahoma"/>
          <w:b/>
          <w:sz w:val="24"/>
          <w:szCs w:val="28"/>
          <w:lang w:val="ro-RO"/>
        </w:rPr>
        <w:t>Hulubești</w:t>
      </w:r>
      <w:r w:rsidR="004742CF" w:rsidRPr="00316345">
        <w:rPr>
          <w:rFonts w:ascii="Tahoma" w:hAnsi="Tahoma" w:cs="Tahoma"/>
          <w:b/>
          <w:sz w:val="24"/>
          <w:szCs w:val="28"/>
          <w:lang w:val="ro-RO"/>
        </w:rPr>
        <w:t xml:space="preserve"> (3,</w:t>
      </w:r>
      <w:r w:rsidR="00BC570F">
        <w:rPr>
          <w:rFonts w:ascii="Tahoma" w:hAnsi="Tahoma" w:cs="Tahoma"/>
          <w:b/>
          <w:sz w:val="24"/>
          <w:szCs w:val="28"/>
          <w:lang w:val="ro-RO"/>
        </w:rPr>
        <w:t>8</w:t>
      </w:r>
      <w:r w:rsidR="00BB5C1C">
        <w:rPr>
          <w:rFonts w:ascii="Tahoma" w:hAnsi="Tahoma" w:cs="Tahoma"/>
          <w:b/>
          <w:sz w:val="24"/>
          <w:szCs w:val="28"/>
          <w:lang w:val="ro-RO"/>
        </w:rPr>
        <w:t>5</w:t>
      </w:r>
      <w:r w:rsidR="004742CF" w:rsidRPr="00316345">
        <w:rPr>
          <w:rFonts w:ascii="Tahoma" w:hAnsi="Tahoma" w:cs="Tahoma"/>
          <w:b/>
          <w:sz w:val="24"/>
          <w:szCs w:val="28"/>
          <w:lang w:val="ro-RO"/>
        </w:rPr>
        <w:t xml:space="preserve">/1000 locuitori), </w:t>
      </w:r>
      <w:r w:rsidR="00BC570F">
        <w:rPr>
          <w:rFonts w:ascii="Tahoma" w:hAnsi="Tahoma" w:cs="Tahoma"/>
          <w:b/>
          <w:sz w:val="24"/>
          <w:szCs w:val="28"/>
          <w:lang w:val="ro-RO"/>
        </w:rPr>
        <w:t>Conțești</w:t>
      </w:r>
      <w:r w:rsidR="004742CF" w:rsidRPr="00316345">
        <w:rPr>
          <w:rFonts w:ascii="Tahoma" w:hAnsi="Tahoma" w:cs="Tahoma"/>
          <w:b/>
          <w:sz w:val="24"/>
          <w:szCs w:val="28"/>
          <w:lang w:val="ro-RO"/>
        </w:rPr>
        <w:t xml:space="preserve"> (3,</w:t>
      </w:r>
      <w:r w:rsidR="00BC570F">
        <w:rPr>
          <w:rFonts w:ascii="Tahoma" w:hAnsi="Tahoma" w:cs="Tahoma"/>
          <w:b/>
          <w:sz w:val="24"/>
          <w:szCs w:val="28"/>
          <w:lang w:val="ro-RO"/>
        </w:rPr>
        <w:t>66</w:t>
      </w:r>
      <w:r w:rsidR="004742CF" w:rsidRPr="00316345">
        <w:rPr>
          <w:rFonts w:ascii="Tahoma" w:hAnsi="Tahoma" w:cs="Tahoma"/>
          <w:b/>
          <w:sz w:val="24"/>
          <w:szCs w:val="28"/>
          <w:lang w:val="ro-RO"/>
        </w:rPr>
        <w:t xml:space="preserve">/1000 locuitori), </w:t>
      </w:r>
      <w:r w:rsidR="00BC570F">
        <w:rPr>
          <w:rFonts w:ascii="Tahoma" w:hAnsi="Tahoma" w:cs="Tahoma"/>
          <w:b/>
          <w:sz w:val="24"/>
          <w:szCs w:val="28"/>
          <w:lang w:val="ro-RO"/>
        </w:rPr>
        <w:t>I.L. Caragiale</w:t>
      </w:r>
      <w:r w:rsidR="004742CF" w:rsidRPr="00316345">
        <w:rPr>
          <w:rFonts w:ascii="Tahoma" w:hAnsi="Tahoma" w:cs="Tahoma"/>
          <w:b/>
          <w:sz w:val="24"/>
          <w:szCs w:val="28"/>
          <w:lang w:val="ro-RO"/>
        </w:rPr>
        <w:t xml:space="preserve"> (3,</w:t>
      </w:r>
      <w:r w:rsidR="00BB5C1C">
        <w:rPr>
          <w:rFonts w:ascii="Tahoma" w:hAnsi="Tahoma" w:cs="Tahoma"/>
          <w:b/>
          <w:sz w:val="24"/>
          <w:szCs w:val="28"/>
          <w:lang w:val="ro-RO"/>
        </w:rPr>
        <w:t>44</w:t>
      </w:r>
      <w:r w:rsidR="004742CF" w:rsidRPr="00316345">
        <w:rPr>
          <w:rFonts w:ascii="Tahoma" w:hAnsi="Tahoma" w:cs="Tahoma"/>
          <w:b/>
          <w:sz w:val="24"/>
          <w:szCs w:val="28"/>
          <w:lang w:val="ro-RO"/>
        </w:rPr>
        <w:t xml:space="preserve">/1000 locuitori), </w:t>
      </w:r>
      <w:r w:rsidR="00BC570F">
        <w:rPr>
          <w:rFonts w:ascii="Tahoma" w:hAnsi="Tahoma" w:cs="Tahoma"/>
          <w:b/>
          <w:sz w:val="24"/>
          <w:szCs w:val="28"/>
          <w:lang w:val="ro-RO"/>
        </w:rPr>
        <w:t>Răscăeți</w:t>
      </w:r>
      <w:r w:rsidR="004742CF" w:rsidRPr="00316345">
        <w:rPr>
          <w:rFonts w:ascii="Tahoma" w:hAnsi="Tahoma" w:cs="Tahoma"/>
          <w:b/>
          <w:sz w:val="24"/>
          <w:szCs w:val="28"/>
          <w:lang w:val="ro-RO"/>
        </w:rPr>
        <w:t xml:space="preserve"> (3,</w:t>
      </w:r>
      <w:r w:rsidR="00BB5C1C">
        <w:rPr>
          <w:rFonts w:ascii="Tahoma" w:hAnsi="Tahoma" w:cs="Tahoma"/>
          <w:b/>
          <w:sz w:val="24"/>
          <w:szCs w:val="28"/>
          <w:lang w:val="ro-RO"/>
        </w:rPr>
        <w:t>1</w:t>
      </w:r>
      <w:r w:rsidR="00BC570F">
        <w:rPr>
          <w:rFonts w:ascii="Tahoma" w:hAnsi="Tahoma" w:cs="Tahoma"/>
          <w:b/>
          <w:sz w:val="24"/>
          <w:szCs w:val="28"/>
          <w:lang w:val="ro-RO"/>
        </w:rPr>
        <w:t>8</w:t>
      </w:r>
      <w:r w:rsidR="004742CF" w:rsidRPr="00316345">
        <w:rPr>
          <w:rFonts w:ascii="Tahoma" w:hAnsi="Tahoma" w:cs="Tahoma"/>
          <w:b/>
          <w:sz w:val="24"/>
          <w:szCs w:val="28"/>
          <w:lang w:val="ro-RO"/>
        </w:rPr>
        <w:t xml:space="preserve">/1000 locuitori), </w:t>
      </w:r>
      <w:r w:rsidR="00BC570F">
        <w:rPr>
          <w:rFonts w:ascii="Tahoma" w:hAnsi="Tahoma" w:cs="Tahoma"/>
          <w:b/>
          <w:sz w:val="24"/>
          <w:szCs w:val="28"/>
          <w:lang w:val="ro-RO"/>
        </w:rPr>
        <w:t>Șotânga</w:t>
      </w:r>
      <w:r w:rsidRPr="00316345">
        <w:rPr>
          <w:rFonts w:ascii="Tahoma" w:hAnsi="Tahoma" w:cs="Tahoma"/>
          <w:b/>
          <w:sz w:val="24"/>
          <w:szCs w:val="28"/>
          <w:lang w:val="ro-RO"/>
        </w:rPr>
        <w:t xml:space="preserve"> (3,</w:t>
      </w:r>
      <w:r w:rsidR="00BC570F">
        <w:rPr>
          <w:rFonts w:ascii="Tahoma" w:hAnsi="Tahoma" w:cs="Tahoma"/>
          <w:b/>
          <w:sz w:val="24"/>
          <w:szCs w:val="28"/>
          <w:lang w:val="ro-RO"/>
        </w:rPr>
        <w:t>1</w:t>
      </w:r>
      <w:r w:rsidR="000F0555" w:rsidRPr="00316345">
        <w:rPr>
          <w:rFonts w:ascii="Tahoma" w:hAnsi="Tahoma" w:cs="Tahoma"/>
          <w:b/>
          <w:sz w:val="24"/>
          <w:szCs w:val="28"/>
          <w:lang w:val="ro-RO"/>
        </w:rPr>
        <w:t>2</w:t>
      </w:r>
      <w:r w:rsidRPr="00316345">
        <w:rPr>
          <w:rFonts w:ascii="Tahoma" w:hAnsi="Tahoma" w:cs="Tahoma"/>
          <w:b/>
          <w:sz w:val="24"/>
          <w:szCs w:val="28"/>
          <w:lang w:val="ro-RO"/>
        </w:rPr>
        <w:t>/1000 locuitori)</w:t>
      </w:r>
      <w:r w:rsidR="00BC570F">
        <w:rPr>
          <w:rFonts w:ascii="Tahoma" w:hAnsi="Tahoma" w:cs="Tahoma"/>
          <w:b/>
          <w:sz w:val="24"/>
          <w:szCs w:val="28"/>
          <w:lang w:val="ro-RO"/>
        </w:rPr>
        <w:t>, Ulmi (3,09/1000 locuitori), Pucheni (3,03/1000 locuitori)</w:t>
      </w:r>
      <w:r w:rsidR="00BB5C1C">
        <w:rPr>
          <w:rFonts w:ascii="Tahoma" w:hAnsi="Tahoma" w:cs="Tahoma"/>
          <w:b/>
          <w:sz w:val="24"/>
          <w:szCs w:val="28"/>
          <w:lang w:val="ro-RO"/>
        </w:rPr>
        <w:t xml:space="preserve"> </w:t>
      </w:r>
      <w:r w:rsidR="00BB5C1C" w:rsidRPr="00BB5C1C">
        <w:rPr>
          <w:rFonts w:ascii="Tahoma" w:hAnsi="Tahoma" w:cs="Tahoma"/>
          <w:sz w:val="24"/>
          <w:szCs w:val="28"/>
          <w:lang w:val="ro-RO"/>
        </w:rPr>
        <w:t>și</w:t>
      </w:r>
      <w:r w:rsidR="004742CF" w:rsidRPr="00316345">
        <w:rPr>
          <w:rFonts w:ascii="Tahoma" w:hAnsi="Tahoma" w:cs="Tahoma"/>
          <w:b/>
          <w:sz w:val="24"/>
          <w:szCs w:val="28"/>
          <w:lang w:val="ro-RO"/>
        </w:rPr>
        <w:t xml:space="preserve"> </w:t>
      </w:r>
      <w:r w:rsidR="00BC570F">
        <w:rPr>
          <w:rFonts w:ascii="Tahoma" w:hAnsi="Tahoma" w:cs="Tahoma"/>
          <w:b/>
          <w:sz w:val="24"/>
          <w:szCs w:val="28"/>
          <w:lang w:val="ro-RO"/>
        </w:rPr>
        <w:t>Cândești</w:t>
      </w:r>
      <w:r w:rsidR="004742CF" w:rsidRPr="00316345">
        <w:rPr>
          <w:rFonts w:ascii="Tahoma" w:hAnsi="Tahoma" w:cs="Tahoma"/>
          <w:b/>
          <w:sz w:val="24"/>
          <w:szCs w:val="28"/>
          <w:lang w:val="ro-RO"/>
        </w:rPr>
        <w:t xml:space="preserve"> (3,</w:t>
      </w:r>
      <w:r w:rsidR="00BB5C1C">
        <w:rPr>
          <w:rFonts w:ascii="Tahoma" w:hAnsi="Tahoma" w:cs="Tahoma"/>
          <w:b/>
          <w:sz w:val="24"/>
          <w:szCs w:val="28"/>
          <w:lang w:val="ro-RO"/>
        </w:rPr>
        <w:t>0</w:t>
      </w:r>
      <w:r w:rsidR="00BC570F">
        <w:rPr>
          <w:rFonts w:ascii="Tahoma" w:hAnsi="Tahoma" w:cs="Tahoma"/>
          <w:b/>
          <w:sz w:val="24"/>
          <w:szCs w:val="28"/>
          <w:lang w:val="ro-RO"/>
        </w:rPr>
        <w:t>2</w:t>
      </w:r>
      <w:r w:rsidR="004742CF" w:rsidRPr="00316345">
        <w:rPr>
          <w:rFonts w:ascii="Tahoma" w:hAnsi="Tahoma" w:cs="Tahoma"/>
          <w:b/>
          <w:sz w:val="24"/>
          <w:szCs w:val="28"/>
          <w:lang w:val="ro-RO"/>
        </w:rPr>
        <w:t>/1000 locuitori)</w:t>
      </w:r>
      <w:r w:rsidR="00497D42" w:rsidRPr="00316345">
        <w:rPr>
          <w:rFonts w:ascii="Tahoma" w:hAnsi="Tahoma" w:cs="Tahoma"/>
          <w:b/>
          <w:sz w:val="24"/>
          <w:szCs w:val="28"/>
          <w:lang w:val="ro-RO"/>
        </w:rPr>
        <w:t>.</w:t>
      </w:r>
    </w:p>
    <w:p w:rsidR="00E75C58" w:rsidRPr="00A47074" w:rsidRDefault="00E75C58" w:rsidP="00456E6D">
      <w:pPr>
        <w:spacing w:after="60" w:line="276" w:lineRule="auto"/>
        <w:ind w:firstLine="709"/>
        <w:jc w:val="both"/>
        <w:rPr>
          <w:rFonts w:ascii="Tahoma" w:hAnsi="Tahoma" w:cs="Tahoma"/>
          <w:sz w:val="24"/>
          <w:szCs w:val="24"/>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BB5C1C">
        <w:rPr>
          <w:rFonts w:ascii="Tahoma" w:hAnsi="Tahoma" w:cs="Tahoma"/>
          <w:sz w:val="24"/>
          <w:szCs w:val="28"/>
          <w:lang w:val="es-ES"/>
        </w:rPr>
        <w:t xml:space="preserve"> </w:t>
      </w:r>
      <w:proofErr w:type="spellStart"/>
      <w:r w:rsidRPr="00A47074">
        <w:rPr>
          <w:rFonts w:ascii="Tahoma" w:hAnsi="Tahoma" w:cs="Tahoma"/>
          <w:sz w:val="24"/>
          <w:szCs w:val="24"/>
          <w:lang w:val="es-ES"/>
        </w:rPr>
        <w:t>unități</w:t>
      </w:r>
      <w:r w:rsidR="00456E6D" w:rsidRPr="00A47074">
        <w:rPr>
          <w:rFonts w:ascii="Tahoma" w:hAnsi="Tahoma" w:cs="Tahoma"/>
          <w:sz w:val="24"/>
          <w:szCs w:val="24"/>
          <w:lang w:val="es-ES"/>
        </w:rPr>
        <w:t>lor</w:t>
      </w:r>
      <w:proofErr w:type="spellEnd"/>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administrativ-teritoriale</w:t>
      </w:r>
      <w:proofErr w:type="spellEnd"/>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sidR="00BC570F">
        <w:rPr>
          <w:rFonts w:ascii="Tahoma" w:hAnsi="Tahoma" w:cs="Tahoma"/>
          <w:sz w:val="24"/>
          <w:szCs w:val="24"/>
          <w:lang w:val="es-ES"/>
        </w:rPr>
        <w:t>4</w:t>
      </w:r>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alin</w:t>
      </w:r>
      <w:proofErr w:type="spellEnd"/>
      <w:r w:rsidRPr="00A47074">
        <w:rPr>
          <w:rFonts w:ascii="Tahoma" w:hAnsi="Tahoma" w:cs="Tahoma"/>
          <w:sz w:val="24"/>
          <w:szCs w:val="24"/>
          <w:lang w:val="es-ES"/>
        </w:rPr>
        <w:t xml:space="preserve">. (1) </w:t>
      </w:r>
      <w:proofErr w:type="spellStart"/>
      <w:r w:rsidR="00A47074" w:rsidRPr="00A47074">
        <w:rPr>
          <w:rFonts w:ascii="Tahoma" w:hAnsi="Tahoma" w:cs="Tahoma"/>
          <w:sz w:val="24"/>
          <w:szCs w:val="24"/>
          <w:lang w:val="es-ES"/>
        </w:rPr>
        <w:t>unde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incidența</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cumulată</w:t>
      </w:r>
      <w:proofErr w:type="spellEnd"/>
      <w:r w:rsidR="00A47074" w:rsidRPr="00A47074">
        <w:rPr>
          <w:rFonts w:ascii="Tahoma" w:hAnsi="Tahoma" w:cs="Tahoma"/>
          <w:sz w:val="24"/>
          <w:szCs w:val="24"/>
          <w:lang w:val="es-ES"/>
        </w:rPr>
        <w:t xml:space="preserve"> la 14 </w:t>
      </w:r>
      <w:proofErr w:type="spellStart"/>
      <w:r w:rsidR="00A47074" w:rsidRPr="00A47074">
        <w:rPr>
          <w:rFonts w:ascii="Tahoma" w:hAnsi="Tahoma" w:cs="Tahoma"/>
          <w:sz w:val="24"/>
          <w:szCs w:val="24"/>
          <w:lang w:val="es-ES"/>
        </w:rPr>
        <w:t>zile</w:t>
      </w:r>
      <w:proofErr w:type="spellEnd"/>
      <w:r w:rsidR="00A47074" w:rsidRPr="00A47074">
        <w:rPr>
          <w:rFonts w:ascii="Tahoma" w:hAnsi="Tahoma" w:cs="Tahoma"/>
          <w:sz w:val="24"/>
          <w:szCs w:val="24"/>
          <w:lang w:val="es-ES"/>
        </w:rPr>
        <w:t xml:space="preserve"> este </w:t>
      </w:r>
      <w:r w:rsidR="00A47074" w:rsidRPr="00A47074">
        <w:rPr>
          <w:rFonts w:ascii="Tahoma" w:hAnsi="Tahoma" w:cs="Tahoma"/>
          <w:b/>
          <w:sz w:val="24"/>
          <w:szCs w:val="24"/>
          <w:lang w:val="ro-RO"/>
        </w:rPr>
        <w:t>mai mare de 3/1000 de locuitori și mai mică sau egală cu 4/1000 locuitori</w:t>
      </w:r>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vor</w:t>
      </w:r>
      <w:proofErr w:type="spellEnd"/>
      <w:r w:rsidR="00A47074" w:rsidRPr="00A47074">
        <w:rPr>
          <w:rFonts w:ascii="Tahoma" w:hAnsi="Tahoma" w:cs="Tahoma"/>
          <w:sz w:val="24"/>
          <w:szCs w:val="24"/>
          <w:lang w:val="es-ES"/>
        </w:rPr>
        <w:t xml:space="preserve"> fi </w:t>
      </w:r>
      <w:proofErr w:type="spellStart"/>
      <w:r w:rsidR="00A47074" w:rsidRPr="00A47074">
        <w:rPr>
          <w:rFonts w:ascii="Tahoma" w:hAnsi="Tahoma" w:cs="Tahoma"/>
          <w:sz w:val="24"/>
          <w:szCs w:val="24"/>
          <w:lang w:val="es-ES"/>
        </w:rPr>
        <w:t>aplicate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măsurile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specifice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intervalului</w:t>
      </w:r>
      <w:proofErr w:type="spellEnd"/>
      <w:r w:rsidR="00A47074" w:rsidRPr="00A47074">
        <w:rPr>
          <w:rFonts w:ascii="Tahoma" w:hAnsi="Tahoma" w:cs="Tahoma"/>
          <w:sz w:val="24"/>
          <w:szCs w:val="24"/>
          <w:lang w:val="es-ES"/>
        </w:rPr>
        <w:t xml:space="preserve"> de </w:t>
      </w:r>
      <w:proofErr w:type="spellStart"/>
      <w:r w:rsidR="00A47074" w:rsidRPr="00A47074">
        <w:rPr>
          <w:rFonts w:ascii="Tahoma" w:hAnsi="Tahoma" w:cs="Tahoma"/>
          <w:sz w:val="24"/>
          <w:szCs w:val="24"/>
          <w:lang w:val="es-ES"/>
        </w:rPr>
        <w:t>referinţă</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prevăzute</w:t>
      </w:r>
      <w:proofErr w:type="spellEnd"/>
      <w:r w:rsidR="00A47074" w:rsidRPr="00A47074">
        <w:rPr>
          <w:rFonts w:ascii="Tahoma" w:hAnsi="Tahoma" w:cs="Tahoma"/>
          <w:sz w:val="24"/>
          <w:szCs w:val="24"/>
          <w:lang w:val="es-ES"/>
        </w:rPr>
        <w:t xml:space="preserve"> de </w:t>
      </w:r>
      <w:r w:rsidR="00BC570F" w:rsidRPr="00316345">
        <w:rPr>
          <w:rFonts w:ascii="Tahoma" w:hAnsi="Tahoma" w:cs="Tahoma"/>
          <w:sz w:val="24"/>
          <w:szCs w:val="28"/>
          <w:lang w:val="es-ES"/>
        </w:rPr>
        <w:t xml:space="preserve">H.G. </w:t>
      </w:r>
      <w:proofErr w:type="spellStart"/>
      <w:r w:rsidR="00BC570F" w:rsidRPr="00316345">
        <w:rPr>
          <w:rFonts w:ascii="Tahoma" w:hAnsi="Tahoma" w:cs="Tahoma"/>
          <w:sz w:val="24"/>
          <w:szCs w:val="28"/>
          <w:lang w:val="es-ES"/>
        </w:rPr>
        <w:t>nr</w:t>
      </w:r>
      <w:proofErr w:type="spellEnd"/>
      <w:r w:rsidR="00BC570F" w:rsidRPr="00316345">
        <w:rPr>
          <w:rFonts w:ascii="Tahoma" w:hAnsi="Tahoma" w:cs="Tahoma"/>
          <w:sz w:val="24"/>
          <w:szCs w:val="28"/>
          <w:lang w:val="es-ES"/>
        </w:rPr>
        <w:t xml:space="preserve">.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386DA8" w:rsidRPr="00A47074">
        <w:rPr>
          <w:rFonts w:ascii="Tahoma" w:hAnsi="Tahoma" w:cs="Tahoma"/>
          <w:sz w:val="24"/>
          <w:szCs w:val="24"/>
          <w:lang w:val="es-ES"/>
        </w:rPr>
        <w:t>.</w:t>
      </w:r>
    </w:p>
    <w:p w:rsidR="00E75C58" w:rsidRPr="00316345" w:rsidRDefault="00E75C58"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w:t>
      </w:r>
      <w:r w:rsidR="00386DA8" w:rsidRPr="00316345">
        <w:rPr>
          <w:rFonts w:ascii="Tahoma" w:hAnsi="Tahoma" w:cs="Tahoma"/>
          <w:sz w:val="24"/>
          <w:szCs w:val="28"/>
          <w:lang w:val="ro-RO"/>
        </w:rPr>
        <w:t>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386DA8" w:rsidRPr="00316345">
        <w:rPr>
          <w:rFonts w:ascii="Tahoma" w:hAnsi="Tahoma" w:cs="Tahoma"/>
          <w:sz w:val="24"/>
          <w:szCs w:val="28"/>
          <w:lang w:val="es-ES"/>
        </w:rPr>
        <w:t>e</w:t>
      </w:r>
      <w:proofErr w:type="spellEnd"/>
      <w:r w:rsidR="00BB5C1C">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BB5C1C">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4</w:t>
      </w:r>
      <w:r w:rsidR="00386DA8" w:rsidRPr="00316345">
        <w:rPr>
          <w:rFonts w:ascii="Tahoma" w:hAnsi="Tahoma" w:cs="Tahoma"/>
          <w:sz w:val="24"/>
          <w:szCs w:val="28"/>
          <w:lang w:val="ro-RO"/>
        </w:rPr>
        <w:t>,</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11</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FE3751" w:rsidRDefault="009F6E7E"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C570F">
        <w:rPr>
          <w:rFonts w:ascii="Tahoma" w:eastAsia="Times New Roman" w:hAnsi="Tahoma" w:cs="Tahoma"/>
          <w:b/>
          <w:sz w:val="24"/>
          <w:szCs w:val="28"/>
          <w:lang w:val="ro-RO"/>
        </w:rPr>
        <w:t>5</w:t>
      </w:r>
      <w:r w:rsidR="00083621" w:rsidRPr="00316345">
        <w:rPr>
          <w:rFonts w:ascii="Tahoma" w:eastAsia="Times New Roman" w:hAnsi="Tahoma" w:cs="Tahoma"/>
          <w:b/>
          <w:sz w:val="24"/>
          <w:szCs w:val="28"/>
          <w:lang w:val="ro-RO"/>
        </w:rPr>
        <w:t>.</w:t>
      </w:r>
      <w:r w:rsidR="00B177E3">
        <w:rPr>
          <w:rFonts w:ascii="Tahoma" w:eastAsia="Times New Roman" w:hAnsi="Tahoma" w:cs="Tahoma"/>
          <w:b/>
          <w:sz w:val="24"/>
          <w:szCs w:val="28"/>
          <w:lang w:val="ro-RO"/>
        </w:rPr>
        <w:t xml:space="preserve"> </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BB5C1C">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BC570F">
        <w:rPr>
          <w:rFonts w:ascii="Tahoma" w:hAnsi="Tahoma" w:cs="Tahoma"/>
          <w:b/>
          <w:sz w:val="24"/>
          <w:szCs w:val="28"/>
          <w:lang w:val="ro-RO"/>
        </w:rPr>
        <w:t>Gura Șuții</w:t>
      </w:r>
      <w:r w:rsidR="00BB5C1C">
        <w:rPr>
          <w:rFonts w:ascii="Tahoma" w:hAnsi="Tahoma" w:cs="Tahoma"/>
          <w:b/>
          <w:sz w:val="24"/>
          <w:szCs w:val="28"/>
          <w:lang w:val="ro-RO"/>
        </w:rPr>
        <w:t xml:space="preserve"> </w:t>
      </w:r>
      <w:r w:rsidR="00FE3751" w:rsidRPr="00316345">
        <w:rPr>
          <w:rFonts w:ascii="Tahoma" w:hAnsi="Tahoma" w:cs="Tahoma"/>
          <w:b/>
          <w:sz w:val="24"/>
          <w:szCs w:val="28"/>
          <w:lang w:val="ro-RO"/>
        </w:rPr>
        <w:t>(</w:t>
      </w:r>
      <w:r w:rsidR="00497D42" w:rsidRPr="00316345">
        <w:rPr>
          <w:rFonts w:ascii="Tahoma" w:hAnsi="Tahoma" w:cs="Tahoma"/>
          <w:b/>
          <w:sz w:val="24"/>
          <w:szCs w:val="28"/>
          <w:lang w:val="ro-RO"/>
        </w:rPr>
        <w:t>2,</w:t>
      </w:r>
      <w:r w:rsidR="00BC570F">
        <w:rPr>
          <w:rFonts w:ascii="Tahoma" w:hAnsi="Tahoma" w:cs="Tahoma"/>
          <w:b/>
          <w:sz w:val="24"/>
          <w:szCs w:val="28"/>
          <w:lang w:val="ro-RO"/>
        </w:rPr>
        <w:t>87</w:t>
      </w:r>
      <w:r w:rsidR="00FE3751" w:rsidRPr="00316345">
        <w:rPr>
          <w:rFonts w:ascii="Tahoma" w:hAnsi="Tahoma" w:cs="Tahoma"/>
          <w:b/>
          <w:sz w:val="24"/>
          <w:szCs w:val="28"/>
          <w:lang w:val="ro-RO"/>
        </w:rPr>
        <w:t>/1000 locuitori)</w:t>
      </w:r>
      <w:r w:rsidR="00FE3751" w:rsidRPr="00316345">
        <w:rPr>
          <w:rFonts w:ascii="Tahoma" w:hAnsi="Tahoma" w:cs="Tahoma"/>
          <w:sz w:val="24"/>
          <w:szCs w:val="28"/>
          <w:lang w:val="ro-RO"/>
        </w:rPr>
        <w:t xml:space="preserve">, </w:t>
      </w:r>
      <w:r w:rsidR="00BC570F">
        <w:rPr>
          <w:rFonts w:ascii="Tahoma" w:hAnsi="Tahoma" w:cs="Tahoma"/>
          <w:b/>
          <w:sz w:val="24"/>
          <w:szCs w:val="28"/>
          <w:lang w:val="ro-RO"/>
        </w:rPr>
        <w:t>Potlogi</w:t>
      </w:r>
      <w:r w:rsidR="00BB5C1C">
        <w:rPr>
          <w:rFonts w:ascii="Tahoma" w:hAnsi="Tahoma" w:cs="Tahoma"/>
          <w:b/>
          <w:sz w:val="24"/>
          <w:szCs w:val="28"/>
          <w:lang w:val="ro-RO"/>
        </w:rPr>
        <w:t xml:space="preserve"> </w:t>
      </w:r>
      <w:r w:rsidR="00FE3751" w:rsidRPr="00316345">
        <w:rPr>
          <w:rFonts w:ascii="Tahoma" w:hAnsi="Tahoma" w:cs="Tahoma"/>
          <w:b/>
          <w:sz w:val="24"/>
          <w:szCs w:val="28"/>
          <w:lang w:val="ro-RO"/>
        </w:rPr>
        <w:t>(2,</w:t>
      </w:r>
      <w:r w:rsidR="00BC570F">
        <w:rPr>
          <w:rFonts w:ascii="Tahoma" w:hAnsi="Tahoma" w:cs="Tahoma"/>
          <w:b/>
          <w:sz w:val="24"/>
          <w:szCs w:val="28"/>
          <w:lang w:val="ro-RO"/>
        </w:rPr>
        <w:t>8</w:t>
      </w:r>
      <w:r w:rsidR="008B4B61" w:rsidRPr="00316345">
        <w:rPr>
          <w:rFonts w:ascii="Tahoma" w:hAnsi="Tahoma" w:cs="Tahoma"/>
          <w:b/>
          <w:sz w:val="24"/>
          <w:szCs w:val="28"/>
          <w:lang w:val="ro-RO"/>
        </w:rPr>
        <w:t>2</w:t>
      </w:r>
      <w:r w:rsidR="00FE3751" w:rsidRPr="00316345">
        <w:rPr>
          <w:rFonts w:ascii="Tahoma" w:hAnsi="Tahoma" w:cs="Tahoma"/>
          <w:b/>
          <w:sz w:val="24"/>
          <w:szCs w:val="28"/>
          <w:lang w:val="ro-RO"/>
        </w:rPr>
        <w:t>/1000 locuitori)</w:t>
      </w:r>
      <w:r w:rsidR="008B4B61" w:rsidRPr="00316345">
        <w:rPr>
          <w:rFonts w:ascii="Tahoma" w:hAnsi="Tahoma" w:cs="Tahoma"/>
          <w:b/>
          <w:sz w:val="24"/>
          <w:szCs w:val="28"/>
          <w:lang w:val="ro-RO"/>
        </w:rPr>
        <w:t xml:space="preserve">, </w:t>
      </w:r>
      <w:r w:rsidR="00BC570F">
        <w:rPr>
          <w:rFonts w:ascii="Tahoma" w:hAnsi="Tahoma" w:cs="Tahoma"/>
          <w:b/>
          <w:sz w:val="24"/>
          <w:szCs w:val="28"/>
          <w:lang w:val="ro-RO"/>
        </w:rPr>
        <w:t>Finta</w:t>
      </w:r>
      <w:r w:rsidR="008B4B61" w:rsidRPr="00316345">
        <w:rPr>
          <w:rFonts w:ascii="Tahoma" w:hAnsi="Tahoma" w:cs="Tahoma"/>
          <w:b/>
          <w:sz w:val="24"/>
          <w:szCs w:val="28"/>
          <w:lang w:val="ro-RO"/>
        </w:rPr>
        <w:t xml:space="preserve"> (2,</w:t>
      </w:r>
      <w:r w:rsidR="00BC570F">
        <w:rPr>
          <w:rFonts w:ascii="Tahoma" w:hAnsi="Tahoma" w:cs="Tahoma"/>
          <w:b/>
          <w:sz w:val="24"/>
          <w:szCs w:val="28"/>
          <w:lang w:val="ro-RO"/>
        </w:rPr>
        <w:t>81</w:t>
      </w:r>
      <w:r w:rsidR="008B4B61" w:rsidRPr="00316345">
        <w:rPr>
          <w:rFonts w:ascii="Tahoma" w:hAnsi="Tahoma" w:cs="Tahoma"/>
          <w:b/>
          <w:sz w:val="24"/>
          <w:szCs w:val="28"/>
          <w:lang w:val="ro-RO"/>
        </w:rPr>
        <w:t xml:space="preserve">/1000 locuitori), </w:t>
      </w:r>
      <w:r w:rsidR="00BC570F">
        <w:rPr>
          <w:rFonts w:ascii="Tahoma" w:hAnsi="Tahoma" w:cs="Tahoma"/>
          <w:b/>
          <w:sz w:val="24"/>
          <w:szCs w:val="28"/>
          <w:lang w:val="ro-RO"/>
        </w:rPr>
        <w:t>Tătărani</w:t>
      </w:r>
      <w:r w:rsidR="008B4B61" w:rsidRPr="00316345">
        <w:rPr>
          <w:rFonts w:ascii="Tahoma" w:hAnsi="Tahoma" w:cs="Tahoma"/>
          <w:b/>
          <w:sz w:val="24"/>
          <w:szCs w:val="28"/>
          <w:lang w:val="ro-RO"/>
        </w:rPr>
        <w:t xml:space="preserve"> </w:t>
      </w:r>
      <w:r w:rsidR="008B4B61" w:rsidRPr="00316345">
        <w:rPr>
          <w:rFonts w:ascii="Tahoma" w:hAnsi="Tahoma" w:cs="Tahoma"/>
          <w:b/>
          <w:sz w:val="24"/>
          <w:szCs w:val="28"/>
          <w:lang w:val="ro-RO"/>
        </w:rPr>
        <w:lastRenderedPageBreak/>
        <w:t>(2,</w:t>
      </w:r>
      <w:r w:rsidR="00BC570F">
        <w:rPr>
          <w:rFonts w:ascii="Tahoma" w:hAnsi="Tahoma" w:cs="Tahoma"/>
          <w:b/>
          <w:sz w:val="24"/>
          <w:szCs w:val="28"/>
          <w:lang w:val="ro-RO"/>
        </w:rPr>
        <w:t>79</w:t>
      </w:r>
      <w:r w:rsidR="00BB5C1C">
        <w:rPr>
          <w:rFonts w:ascii="Tahoma" w:hAnsi="Tahoma" w:cs="Tahoma"/>
          <w:b/>
          <w:sz w:val="24"/>
          <w:szCs w:val="28"/>
          <w:lang w:val="ro-RO"/>
        </w:rPr>
        <w:t>/1000 locuitori)</w:t>
      </w:r>
      <w:r w:rsidR="00BC570F">
        <w:rPr>
          <w:rFonts w:ascii="Tahoma" w:hAnsi="Tahoma" w:cs="Tahoma"/>
          <w:b/>
          <w:sz w:val="24"/>
          <w:szCs w:val="28"/>
          <w:lang w:val="ro-RO"/>
        </w:rPr>
        <w:t xml:space="preserve">, Morteni </w:t>
      </w:r>
      <w:r w:rsidR="00BC570F" w:rsidRPr="00316345">
        <w:rPr>
          <w:rFonts w:ascii="Tahoma" w:hAnsi="Tahoma" w:cs="Tahoma"/>
          <w:b/>
          <w:sz w:val="24"/>
          <w:szCs w:val="28"/>
          <w:lang w:val="ro-RO"/>
        </w:rPr>
        <w:t>(2,</w:t>
      </w:r>
      <w:r w:rsidR="00BC570F">
        <w:rPr>
          <w:rFonts w:ascii="Tahoma" w:hAnsi="Tahoma" w:cs="Tahoma"/>
          <w:b/>
          <w:sz w:val="24"/>
          <w:szCs w:val="28"/>
          <w:lang w:val="ro-RO"/>
        </w:rPr>
        <w:t xml:space="preserve">61/1000 locuitori), Glodeni </w:t>
      </w:r>
      <w:r w:rsidR="00BC570F" w:rsidRPr="00316345">
        <w:rPr>
          <w:rFonts w:ascii="Tahoma" w:hAnsi="Tahoma" w:cs="Tahoma"/>
          <w:b/>
          <w:sz w:val="24"/>
          <w:szCs w:val="28"/>
          <w:lang w:val="ro-RO"/>
        </w:rPr>
        <w:t>(2,</w:t>
      </w:r>
      <w:r w:rsidR="00BC570F">
        <w:rPr>
          <w:rFonts w:ascii="Tahoma" w:hAnsi="Tahoma" w:cs="Tahoma"/>
          <w:b/>
          <w:sz w:val="24"/>
          <w:szCs w:val="28"/>
          <w:lang w:val="ro-RO"/>
        </w:rPr>
        <w:t xml:space="preserve">42/1000 locuitori), Voinești </w:t>
      </w:r>
      <w:r w:rsidR="00BC570F" w:rsidRPr="00316345">
        <w:rPr>
          <w:rFonts w:ascii="Tahoma" w:hAnsi="Tahoma" w:cs="Tahoma"/>
          <w:b/>
          <w:sz w:val="24"/>
          <w:szCs w:val="28"/>
          <w:lang w:val="ro-RO"/>
        </w:rPr>
        <w:t>(2,</w:t>
      </w:r>
      <w:r w:rsidR="00BC570F">
        <w:rPr>
          <w:rFonts w:ascii="Tahoma" w:hAnsi="Tahoma" w:cs="Tahoma"/>
          <w:b/>
          <w:sz w:val="24"/>
          <w:szCs w:val="28"/>
          <w:lang w:val="ro-RO"/>
        </w:rPr>
        <w:t xml:space="preserve">19/1000 locuitori), Perșinari </w:t>
      </w:r>
      <w:r w:rsidR="00BC570F" w:rsidRPr="00316345">
        <w:rPr>
          <w:rFonts w:ascii="Tahoma" w:hAnsi="Tahoma" w:cs="Tahoma"/>
          <w:b/>
          <w:sz w:val="24"/>
          <w:szCs w:val="28"/>
          <w:lang w:val="ro-RO"/>
        </w:rPr>
        <w:t>(2,</w:t>
      </w:r>
      <w:r w:rsidR="00BC570F">
        <w:rPr>
          <w:rFonts w:ascii="Tahoma" w:hAnsi="Tahoma" w:cs="Tahoma"/>
          <w:b/>
          <w:sz w:val="24"/>
          <w:szCs w:val="28"/>
          <w:lang w:val="ro-RO"/>
        </w:rPr>
        <w:t xml:space="preserve">17/1000 locuitori), Produlești </w:t>
      </w:r>
      <w:r w:rsidR="00BC570F" w:rsidRPr="00316345">
        <w:rPr>
          <w:rFonts w:ascii="Tahoma" w:hAnsi="Tahoma" w:cs="Tahoma"/>
          <w:b/>
          <w:sz w:val="24"/>
          <w:szCs w:val="28"/>
          <w:lang w:val="ro-RO"/>
        </w:rPr>
        <w:t>(2,</w:t>
      </w:r>
      <w:r w:rsidR="00BC570F">
        <w:rPr>
          <w:rFonts w:ascii="Tahoma" w:hAnsi="Tahoma" w:cs="Tahoma"/>
          <w:b/>
          <w:sz w:val="24"/>
          <w:szCs w:val="28"/>
          <w:lang w:val="ro-RO"/>
        </w:rPr>
        <w:t>12/1000 locuitori)</w:t>
      </w:r>
      <w:r w:rsidR="00BB5C1C">
        <w:rPr>
          <w:rFonts w:ascii="Tahoma" w:hAnsi="Tahoma" w:cs="Tahoma"/>
          <w:b/>
          <w:sz w:val="24"/>
          <w:szCs w:val="28"/>
          <w:lang w:val="ro-RO"/>
        </w:rPr>
        <w:t xml:space="preserve"> </w:t>
      </w:r>
      <w:r w:rsidR="00BB5C1C" w:rsidRPr="00BB5C1C">
        <w:rPr>
          <w:rFonts w:ascii="Tahoma" w:hAnsi="Tahoma" w:cs="Tahoma"/>
          <w:sz w:val="24"/>
          <w:szCs w:val="28"/>
          <w:lang w:val="ro-RO"/>
        </w:rPr>
        <w:t>și</w:t>
      </w:r>
      <w:r w:rsidR="008B4B61" w:rsidRPr="00316345">
        <w:rPr>
          <w:rFonts w:ascii="Tahoma" w:hAnsi="Tahoma" w:cs="Tahoma"/>
          <w:b/>
          <w:sz w:val="24"/>
          <w:szCs w:val="28"/>
          <w:lang w:val="ro-RO"/>
        </w:rPr>
        <w:t xml:space="preserve"> </w:t>
      </w:r>
      <w:r w:rsidR="00BC570F">
        <w:rPr>
          <w:rFonts w:ascii="Tahoma" w:hAnsi="Tahoma" w:cs="Tahoma"/>
          <w:b/>
          <w:sz w:val="24"/>
          <w:szCs w:val="28"/>
          <w:lang w:val="ro-RO"/>
        </w:rPr>
        <w:t>Ocnița</w:t>
      </w:r>
      <w:r w:rsidR="00BB5C1C">
        <w:rPr>
          <w:rFonts w:ascii="Tahoma" w:hAnsi="Tahoma" w:cs="Tahoma"/>
          <w:b/>
          <w:sz w:val="24"/>
          <w:szCs w:val="28"/>
          <w:lang w:val="ro-RO"/>
        </w:rPr>
        <w:t xml:space="preserve"> </w:t>
      </w:r>
      <w:r w:rsidR="008B4B61" w:rsidRPr="00316345">
        <w:rPr>
          <w:rFonts w:ascii="Tahoma" w:hAnsi="Tahoma" w:cs="Tahoma"/>
          <w:b/>
          <w:sz w:val="24"/>
          <w:szCs w:val="28"/>
          <w:lang w:val="ro-RO"/>
        </w:rPr>
        <w:t>(2,</w:t>
      </w:r>
      <w:r w:rsidR="00BC570F">
        <w:rPr>
          <w:rFonts w:ascii="Tahoma" w:hAnsi="Tahoma" w:cs="Tahoma"/>
          <w:b/>
          <w:sz w:val="24"/>
          <w:szCs w:val="28"/>
          <w:lang w:val="ro-RO"/>
        </w:rPr>
        <w:t>09</w:t>
      </w:r>
      <w:r w:rsidR="008B4B6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rsidR="00FE3751" w:rsidRPr="00A47074" w:rsidRDefault="00FE3751" w:rsidP="00456E6D">
      <w:pPr>
        <w:spacing w:after="60" w:line="276" w:lineRule="auto"/>
        <w:ind w:firstLine="709"/>
        <w:jc w:val="both"/>
        <w:rPr>
          <w:rFonts w:ascii="Tahoma" w:hAnsi="Tahoma" w:cs="Tahoma"/>
          <w:sz w:val="24"/>
          <w:szCs w:val="24"/>
          <w:lang w:val="es-ES"/>
        </w:rPr>
      </w:pPr>
      <w:r w:rsidRPr="00316345">
        <w:rPr>
          <w:rFonts w:ascii="Tahoma" w:hAnsi="Tahoma" w:cs="Tahoma"/>
          <w:b/>
          <w:sz w:val="24"/>
          <w:szCs w:val="28"/>
          <w:lang w:val="ro-RO"/>
        </w:rPr>
        <w:tab/>
      </w:r>
      <w:r w:rsidRPr="00316345">
        <w:rPr>
          <w:rFonts w:ascii="Tahoma" w:hAnsi="Tahoma" w:cs="Tahoma"/>
          <w:b/>
          <w:sz w:val="24"/>
          <w:szCs w:val="28"/>
          <w:lang w:val="es-ES"/>
        </w:rPr>
        <w:t>(2)</w:t>
      </w:r>
      <w:r w:rsidR="00BB5C1C">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BB5C1C">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BB5C1C">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sidR="00675537">
        <w:rPr>
          <w:rFonts w:ascii="Tahoma" w:hAnsi="Tahoma" w:cs="Tahoma"/>
          <w:sz w:val="24"/>
          <w:szCs w:val="24"/>
          <w:lang w:val="es-ES"/>
        </w:rPr>
        <w:t>5</w:t>
      </w:r>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alin</w:t>
      </w:r>
      <w:proofErr w:type="spellEnd"/>
      <w:r w:rsidRPr="00A47074">
        <w:rPr>
          <w:rFonts w:ascii="Tahoma" w:hAnsi="Tahoma" w:cs="Tahoma"/>
          <w:sz w:val="24"/>
          <w:szCs w:val="24"/>
          <w:lang w:val="es-ES"/>
        </w:rPr>
        <w:t xml:space="preserve">. (1) </w:t>
      </w:r>
      <w:proofErr w:type="spellStart"/>
      <w:proofErr w:type="gramStart"/>
      <w:r w:rsidR="00A47074" w:rsidRPr="00A47074">
        <w:rPr>
          <w:rFonts w:ascii="Tahoma" w:hAnsi="Tahoma" w:cs="Tahoma"/>
          <w:sz w:val="24"/>
          <w:szCs w:val="24"/>
          <w:lang w:val="es-ES"/>
        </w:rPr>
        <w:t>unde</w:t>
      </w:r>
      <w:proofErr w:type="spellEnd"/>
      <w:proofErr w:type="gram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incidența</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cumulată</w:t>
      </w:r>
      <w:proofErr w:type="spellEnd"/>
      <w:r w:rsidR="00A47074" w:rsidRPr="00A47074">
        <w:rPr>
          <w:rFonts w:ascii="Tahoma" w:hAnsi="Tahoma" w:cs="Tahoma"/>
          <w:sz w:val="24"/>
          <w:szCs w:val="24"/>
          <w:lang w:val="es-ES"/>
        </w:rPr>
        <w:t xml:space="preserve"> la 14 </w:t>
      </w:r>
      <w:proofErr w:type="spellStart"/>
      <w:r w:rsidR="00A47074" w:rsidRPr="00A47074">
        <w:rPr>
          <w:rFonts w:ascii="Tahoma" w:hAnsi="Tahoma" w:cs="Tahoma"/>
          <w:sz w:val="24"/>
          <w:szCs w:val="24"/>
          <w:lang w:val="es-ES"/>
        </w:rPr>
        <w:t>zile</w:t>
      </w:r>
      <w:proofErr w:type="spellEnd"/>
      <w:r w:rsidR="00A47074" w:rsidRPr="00A47074">
        <w:rPr>
          <w:rFonts w:ascii="Tahoma" w:hAnsi="Tahoma" w:cs="Tahoma"/>
          <w:sz w:val="24"/>
          <w:szCs w:val="24"/>
          <w:lang w:val="es-ES"/>
        </w:rPr>
        <w:t xml:space="preserve"> este </w:t>
      </w:r>
      <w:r w:rsidR="00A47074" w:rsidRPr="00A47074">
        <w:rPr>
          <w:rFonts w:ascii="Tahoma" w:hAnsi="Tahoma" w:cs="Tahoma"/>
          <w:b/>
          <w:sz w:val="24"/>
          <w:szCs w:val="24"/>
          <w:lang w:val="ro-RO"/>
        </w:rPr>
        <w:t>mai mare de 2/1000 de locuitori și mai mică sau egală cu 3/1000 locuitori</w:t>
      </w:r>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vor</w:t>
      </w:r>
      <w:proofErr w:type="spellEnd"/>
      <w:r w:rsidR="00A47074" w:rsidRPr="00A47074">
        <w:rPr>
          <w:rFonts w:ascii="Tahoma" w:hAnsi="Tahoma" w:cs="Tahoma"/>
          <w:sz w:val="24"/>
          <w:szCs w:val="24"/>
          <w:lang w:val="es-ES"/>
        </w:rPr>
        <w:t xml:space="preserve"> fi </w:t>
      </w:r>
      <w:proofErr w:type="spellStart"/>
      <w:r w:rsidR="00A47074" w:rsidRPr="00A47074">
        <w:rPr>
          <w:rFonts w:ascii="Tahoma" w:hAnsi="Tahoma" w:cs="Tahoma"/>
          <w:sz w:val="24"/>
          <w:szCs w:val="24"/>
          <w:lang w:val="es-ES"/>
        </w:rPr>
        <w:t>aplicate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măsurile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specifice</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intervalului</w:t>
      </w:r>
      <w:proofErr w:type="spellEnd"/>
      <w:r w:rsidR="00A47074" w:rsidRPr="00A47074">
        <w:rPr>
          <w:rFonts w:ascii="Tahoma" w:hAnsi="Tahoma" w:cs="Tahoma"/>
          <w:sz w:val="24"/>
          <w:szCs w:val="24"/>
          <w:lang w:val="es-ES"/>
        </w:rPr>
        <w:t xml:space="preserve"> de </w:t>
      </w:r>
      <w:proofErr w:type="spellStart"/>
      <w:r w:rsidR="00A47074" w:rsidRPr="00A47074">
        <w:rPr>
          <w:rFonts w:ascii="Tahoma" w:hAnsi="Tahoma" w:cs="Tahoma"/>
          <w:sz w:val="24"/>
          <w:szCs w:val="24"/>
          <w:lang w:val="es-ES"/>
        </w:rPr>
        <w:t>referinţă</w:t>
      </w:r>
      <w:proofErr w:type="spellEnd"/>
      <w:r w:rsidR="00A47074" w:rsidRPr="00A47074">
        <w:rPr>
          <w:rFonts w:ascii="Tahoma" w:hAnsi="Tahoma" w:cs="Tahoma"/>
          <w:sz w:val="24"/>
          <w:szCs w:val="24"/>
          <w:lang w:val="es-ES"/>
        </w:rPr>
        <w:t xml:space="preserve"> </w:t>
      </w:r>
      <w:proofErr w:type="spellStart"/>
      <w:r w:rsidR="00A47074" w:rsidRPr="00A47074">
        <w:rPr>
          <w:rFonts w:ascii="Tahoma" w:hAnsi="Tahoma" w:cs="Tahoma"/>
          <w:sz w:val="24"/>
          <w:szCs w:val="24"/>
          <w:lang w:val="es-ES"/>
        </w:rPr>
        <w:t>prevăzute</w:t>
      </w:r>
      <w:proofErr w:type="spellEnd"/>
      <w:r w:rsidR="00A47074" w:rsidRPr="00A47074">
        <w:rPr>
          <w:rFonts w:ascii="Tahoma" w:hAnsi="Tahoma" w:cs="Tahoma"/>
          <w:sz w:val="24"/>
          <w:szCs w:val="24"/>
          <w:lang w:val="es-ES"/>
        </w:rPr>
        <w:t xml:space="preserv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w:t>
      </w:r>
      <w:proofErr w:type="spellStart"/>
      <w:r w:rsidRPr="00A47074">
        <w:rPr>
          <w:rFonts w:ascii="Tahoma" w:hAnsi="Tahoma" w:cs="Tahoma"/>
          <w:sz w:val="24"/>
          <w:szCs w:val="24"/>
          <w:lang w:val="es-ES"/>
        </w:rPr>
        <w:t>teritorial</w:t>
      </w:r>
      <w:r w:rsidR="00890333" w:rsidRPr="00A47074">
        <w:rPr>
          <w:rFonts w:ascii="Tahoma" w:hAnsi="Tahoma" w:cs="Tahoma"/>
          <w:sz w:val="24"/>
          <w:szCs w:val="24"/>
          <w:lang w:val="es-ES"/>
        </w:rPr>
        <w:t>e</w:t>
      </w:r>
      <w:proofErr w:type="spellEnd"/>
      <w:r w:rsidR="00BB5C1C">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890333" w:rsidRPr="00316345">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5</w:t>
      </w:r>
      <w:r w:rsidRPr="00316345">
        <w:rPr>
          <w:rFonts w:ascii="Tahoma" w:hAnsi="Tahoma" w:cs="Tahoma"/>
          <w:sz w:val="24"/>
          <w:szCs w:val="28"/>
          <w:lang w:val="ro-RO"/>
        </w:rPr>
        <w:t xml:space="preserve">, alin (1), măsurile specifice vor fi aplicate începând cu data de </w:t>
      </w:r>
      <w:r w:rsidR="00675537">
        <w:rPr>
          <w:rFonts w:ascii="Tahoma" w:hAnsi="Tahoma" w:cs="Tahoma"/>
          <w:b/>
          <w:sz w:val="24"/>
          <w:szCs w:val="28"/>
          <w:lang w:val="ro-RO"/>
        </w:rPr>
        <w:t>11</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Art.6.</w:t>
      </w:r>
      <w:r w:rsidR="0089342D">
        <w:rPr>
          <w:rFonts w:ascii="Tahoma" w:hAnsi="Tahoma" w:cs="Tahoma"/>
          <w:sz w:val="24"/>
          <w:szCs w:val="28"/>
          <w:lang w:val="ro-RO"/>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Pr="00A47074">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Pr>
          <w:rFonts w:ascii="Tahoma" w:hAnsi="Tahoma" w:cs="Tahoma"/>
          <w:sz w:val="24"/>
          <w:szCs w:val="24"/>
          <w:lang w:val="es-ES"/>
        </w:rPr>
        <w:t xml:space="preserve">1 </w:t>
      </w:r>
      <w:proofErr w:type="spellStart"/>
      <w:r>
        <w:rPr>
          <w:rFonts w:ascii="Tahoma" w:hAnsi="Tahoma" w:cs="Tahoma"/>
          <w:sz w:val="24"/>
          <w:szCs w:val="24"/>
          <w:lang w:val="es-ES"/>
        </w:rPr>
        <w:t>și</w:t>
      </w:r>
      <w:proofErr w:type="spellEnd"/>
      <w:r>
        <w:rPr>
          <w:rFonts w:ascii="Tahoma" w:hAnsi="Tahoma" w:cs="Tahoma"/>
          <w:sz w:val="24"/>
          <w:szCs w:val="24"/>
          <w:lang w:val="es-ES"/>
        </w:rPr>
        <w:t xml:space="preserve"> 2, </w:t>
      </w:r>
      <w:r>
        <w:rPr>
          <w:rFonts w:ascii="Tahoma" w:hAnsi="Tahoma" w:cs="Tahoma"/>
          <w:sz w:val="24"/>
          <w:szCs w:val="28"/>
          <w:lang w:val="ro-RO"/>
        </w:rPr>
        <w:t>î</w:t>
      </w:r>
      <w:r w:rsidR="0089342D">
        <w:rPr>
          <w:rFonts w:ascii="Tahoma" w:hAnsi="Tahoma" w:cs="Tahoma"/>
          <w:sz w:val="24"/>
          <w:szCs w:val="28"/>
          <w:lang w:val="ro-RO"/>
        </w:rPr>
        <w:t xml:space="preserve">ncepând cu data de </w:t>
      </w:r>
      <w:r>
        <w:rPr>
          <w:rFonts w:ascii="Tahoma" w:hAnsi="Tahoma" w:cs="Tahoma"/>
          <w:b/>
          <w:sz w:val="24"/>
          <w:szCs w:val="28"/>
          <w:lang w:val="ro-RO"/>
        </w:rPr>
        <w:t>11</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675537">
        <w:rPr>
          <w:rFonts w:ascii="Tahoma" w:eastAsia="Times New Roman" w:hAnsi="Tahoma" w:cs="Tahoma"/>
          <w:sz w:val="24"/>
          <w:szCs w:val="28"/>
          <w:lang w:val="ro-RO"/>
        </w:rPr>
        <w:t>5</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8</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675537" w:rsidRDefault="00FE3751"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9</w:t>
      </w:r>
      <w:r w:rsidRPr="00316345">
        <w:rPr>
          <w:rFonts w:ascii="Tahoma" w:eastAsia="Times New Roman" w:hAnsi="Tahoma" w:cs="Tahoma"/>
          <w:b/>
          <w:sz w:val="24"/>
          <w:szCs w:val="28"/>
          <w:lang w:val="ro-RO"/>
        </w:rPr>
        <w:t>.</w:t>
      </w:r>
      <w:r w:rsidR="00BB5C1C">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Prin grija Secretariatului Tehnic Permanent al Comitetului Judeţean pentru Situaţii de Urgenţă</w:t>
      </w:r>
      <w:r w:rsidR="00BB5C1C">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 xml:space="preserve">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udeţulDâmboviţa</w:t>
      </w:r>
      <w:r w:rsidR="00BB5C1C">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BB5C1C">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BB5C1C">
        <w:rPr>
          <w:rFonts w:ascii="Tahoma" w:hAnsi="Tahoma" w:cs="Tahoma"/>
          <w:sz w:val="24"/>
          <w:szCs w:val="28"/>
          <w:lang w:val="ro-RO"/>
        </w:rPr>
        <w:t xml:space="preserve"> </w:t>
      </w:r>
      <w:r w:rsidR="00675537">
        <w:rPr>
          <w:rFonts w:ascii="Tahoma" w:hAnsi="Tahoma" w:cs="Tahoma"/>
          <w:b/>
          <w:sz w:val="24"/>
          <w:szCs w:val="28"/>
          <w:lang w:val="ro-RO"/>
        </w:rPr>
        <w:t>Crevedia, Vlădeni, Titu, Costeștii din Vale, Aninoasa, Bilciurești, Brezoaele, Dărmănești, Mătăsaru, Iedera</w:t>
      </w:r>
      <w:r w:rsidR="00675537" w:rsidRPr="00316345">
        <w:rPr>
          <w:rFonts w:ascii="Tahoma" w:hAnsi="Tahoma" w:cs="Tahoma"/>
          <w:b/>
          <w:sz w:val="24"/>
          <w:szCs w:val="28"/>
          <w:lang w:val="ro-RO"/>
        </w:rPr>
        <w:t xml:space="preserve">, </w:t>
      </w:r>
      <w:r w:rsidR="00675537">
        <w:rPr>
          <w:rFonts w:ascii="Tahoma" w:hAnsi="Tahoma" w:cs="Tahoma"/>
          <w:b/>
          <w:sz w:val="24"/>
          <w:szCs w:val="28"/>
          <w:lang w:val="ro-RO"/>
        </w:rPr>
        <w:t>Gura Ocniței, Moreni,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Niculești, Hulubești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Conțești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I.L. Caragiale</w:t>
      </w:r>
      <w:r w:rsidR="00675537" w:rsidRPr="00316345">
        <w:rPr>
          <w:rFonts w:ascii="Tahoma" w:hAnsi="Tahoma" w:cs="Tahoma"/>
          <w:b/>
          <w:sz w:val="24"/>
          <w:szCs w:val="28"/>
          <w:lang w:val="ro-RO"/>
        </w:rPr>
        <w:t xml:space="preserve">, </w:t>
      </w:r>
      <w:r w:rsidR="00675537">
        <w:rPr>
          <w:rFonts w:ascii="Tahoma" w:hAnsi="Tahoma" w:cs="Tahoma"/>
          <w:b/>
          <w:sz w:val="24"/>
          <w:szCs w:val="28"/>
          <w:lang w:val="ro-RO"/>
        </w:rPr>
        <w:t>Răscăeți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Șotânga, Ulmi, Pucheni, Cândești, Gura Șuții</w:t>
      </w:r>
      <w:r w:rsidR="00675537" w:rsidRPr="00316345">
        <w:rPr>
          <w:rFonts w:ascii="Tahoma" w:hAnsi="Tahoma" w:cs="Tahoma"/>
          <w:sz w:val="24"/>
          <w:szCs w:val="28"/>
          <w:lang w:val="ro-RO"/>
        </w:rPr>
        <w:t xml:space="preserve">, </w:t>
      </w:r>
      <w:r w:rsidR="00675537">
        <w:rPr>
          <w:rFonts w:ascii="Tahoma" w:hAnsi="Tahoma" w:cs="Tahoma"/>
          <w:b/>
          <w:sz w:val="24"/>
          <w:szCs w:val="28"/>
          <w:lang w:val="ro-RO"/>
        </w:rPr>
        <w:t>Potlogi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Finta</w:t>
      </w:r>
      <w:r w:rsidR="00675537" w:rsidRPr="00316345">
        <w:rPr>
          <w:rFonts w:ascii="Tahoma" w:hAnsi="Tahoma" w:cs="Tahoma"/>
          <w:b/>
          <w:sz w:val="24"/>
          <w:szCs w:val="28"/>
          <w:lang w:val="ro-RO"/>
        </w:rPr>
        <w:t xml:space="preserve">, </w:t>
      </w:r>
      <w:r w:rsidR="00675537">
        <w:rPr>
          <w:rFonts w:ascii="Tahoma" w:hAnsi="Tahoma" w:cs="Tahoma"/>
          <w:b/>
          <w:sz w:val="24"/>
          <w:szCs w:val="28"/>
          <w:lang w:val="ro-RO"/>
        </w:rPr>
        <w:t xml:space="preserve">Tătărani, Morteni, Glodeni, Voinești, Perșinari, Produlești </w:t>
      </w:r>
      <w:r w:rsidR="00675537" w:rsidRPr="00BB5C1C">
        <w:rPr>
          <w:rFonts w:ascii="Tahoma" w:hAnsi="Tahoma" w:cs="Tahoma"/>
          <w:sz w:val="24"/>
          <w:szCs w:val="28"/>
          <w:lang w:val="ro-RO"/>
        </w:rPr>
        <w:t>și</w:t>
      </w:r>
      <w:r w:rsidR="00675537" w:rsidRPr="00316345">
        <w:rPr>
          <w:rFonts w:ascii="Tahoma" w:hAnsi="Tahoma" w:cs="Tahoma"/>
          <w:b/>
          <w:sz w:val="24"/>
          <w:szCs w:val="28"/>
          <w:lang w:val="ro-RO"/>
        </w:rPr>
        <w:t xml:space="preserve"> </w:t>
      </w:r>
      <w:r w:rsidR="00675537">
        <w:rPr>
          <w:rFonts w:ascii="Tahoma" w:hAnsi="Tahoma" w:cs="Tahoma"/>
          <w:b/>
          <w:sz w:val="24"/>
          <w:szCs w:val="28"/>
          <w:lang w:val="ro-RO"/>
        </w:rPr>
        <w:t>Ocnița.</w:t>
      </w:r>
    </w:p>
    <w:p w:rsidR="00675537" w:rsidRDefault="00675537"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BB5C1C" w:rsidRDefault="00BB5C1C"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5C" w:rsidRDefault="004B205C" w:rsidP="00912FDC">
      <w:pPr>
        <w:spacing w:after="0" w:line="240" w:lineRule="auto"/>
      </w:pPr>
      <w:r>
        <w:separator/>
      </w:r>
    </w:p>
  </w:endnote>
  <w:endnote w:type="continuationSeparator" w:id="0">
    <w:p w:rsidR="004B205C" w:rsidRDefault="004B205C"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A47074">
      <w:rPr>
        <w:rFonts w:ascii="Tahoma" w:hAnsi="Tahoma" w:cs="Tahoma"/>
        <w:sz w:val="16"/>
        <w:szCs w:val="16"/>
      </w:rPr>
      <w:t xml:space="preserve"> </w:t>
    </w:r>
    <w:r w:rsidR="006E638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6E638A" w:rsidRPr="00C0697B">
      <w:rPr>
        <w:rFonts w:ascii="Tahoma" w:hAnsi="Tahoma" w:cs="Tahoma"/>
        <w:b/>
        <w:bCs/>
        <w:sz w:val="16"/>
        <w:szCs w:val="16"/>
      </w:rPr>
      <w:fldChar w:fldCharType="separate"/>
    </w:r>
    <w:r w:rsidR="00BC7591">
      <w:rPr>
        <w:rFonts w:ascii="Tahoma" w:hAnsi="Tahoma" w:cs="Tahoma"/>
        <w:b/>
        <w:bCs/>
        <w:noProof/>
        <w:sz w:val="16"/>
        <w:szCs w:val="16"/>
      </w:rPr>
      <w:t>3</w:t>
    </w:r>
    <w:r w:rsidR="006E638A" w:rsidRPr="00C0697B">
      <w:rPr>
        <w:rFonts w:ascii="Tahoma" w:hAnsi="Tahoma" w:cs="Tahoma"/>
        <w:b/>
        <w:bCs/>
        <w:sz w:val="16"/>
        <w:szCs w:val="16"/>
      </w:rPr>
      <w:fldChar w:fldCharType="end"/>
    </w:r>
    <w:r w:rsidRPr="00C0697B">
      <w:rPr>
        <w:rFonts w:ascii="Tahoma" w:hAnsi="Tahoma" w:cs="Tahoma"/>
        <w:sz w:val="16"/>
        <w:szCs w:val="16"/>
      </w:rPr>
      <w:t xml:space="preserve"> din </w:t>
    </w:r>
    <w:r w:rsidR="006E638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6E638A" w:rsidRPr="00C0697B">
      <w:rPr>
        <w:rFonts w:ascii="Tahoma" w:hAnsi="Tahoma" w:cs="Tahoma"/>
        <w:b/>
        <w:bCs/>
        <w:sz w:val="16"/>
        <w:szCs w:val="16"/>
      </w:rPr>
      <w:fldChar w:fldCharType="separate"/>
    </w:r>
    <w:r w:rsidR="00BC7591">
      <w:rPr>
        <w:rFonts w:ascii="Tahoma" w:hAnsi="Tahoma" w:cs="Tahoma"/>
        <w:b/>
        <w:bCs/>
        <w:noProof/>
        <w:sz w:val="16"/>
        <w:szCs w:val="16"/>
      </w:rPr>
      <w:t>3</w:t>
    </w:r>
    <w:r w:rsidR="006E638A"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A47074">
      <w:rPr>
        <w:rFonts w:ascii="Tahoma" w:hAnsi="Tahoma" w:cs="Tahoma"/>
        <w:sz w:val="16"/>
        <w:szCs w:val="16"/>
      </w:rPr>
      <w:t xml:space="preserve"> </w:t>
    </w:r>
    <w:r w:rsidR="006E638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6E638A" w:rsidRPr="00C0697B">
      <w:rPr>
        <w:rFonts w:ascii="Tahoma" w:hAnsi="Tahoma" w:cs="Tahoma"/>
        <w:b/>
        <w:bCs/>
        <w:sz w:val="16"/>
        <w:szCs w:val="16"/>
      </w:rPr>
      <w:fldChar w:fldCharType="separate"/>
    </w:r>
    <w:r w:rsidR="00F07B00">
      <w:rPr>
        <w:rFonts w:ascii="Tahoma" w:hAnsi="Tahoma" w:cs="Tahoma"/>
        <w:b/>
        <w:bCs/>
        <w:noProof/>
        <w:sz w:val="16"/>
        <w:szCs w:val="16"/>
      </w:rPr>
      <w:t>1</w:t>
    </w:r>
    <w:r w:rsidR="006E638A" w:rsidRPr="00C0697B">
      <w:rPr>
        <w:rFonts w:ascii="Tahoma" w:hAnsi="Tahoma" w:cs="Tahoma"/>
        <w:b/>
        <w:bCs/>
        <w:sz w:val="16"/>
        <w:szCs w:val="16"/>
      </w:rPr>
      <w:fldChar w:fldCharType="end"/>
    </w:r>
    <w:r w:rsidR="00A47074">
      <w:rPr>
        <w:rFonts w:ascii="Tahoma" w:hAnsi="Tahoma" w:cs="Tahoma"/>
        <w:b/>
        <w:bCs/>
        <w:sz w:val="16"/>
        <w:szCs w:val="16"/>
      </w:rPr>
      <w:t xml:space="preserve"> </w:t>
    </w:r>
    <w:r w:rsidRPr="00C0697B">
      <w:rPr>
        <w:rFonts w:ascii="Tahoma" w:hAnsi="Tahoma" w:cs="Tahoma"/>
        <w:sz w:val="16"/>
        <w:szCs w:val="16"/>
      </w:rPr>
      <w:t xml:space="preserve">din </w:t>
    </w:r>
    <w:r w:rsidR="006E638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6E638A" w:rsidRPr="00C0697B">
      <w:rPr>
        <w:rFonts w:ascii="Tahoma" w:hAnsi="Tahoma" w:cs="Tahoma"/>
        <w:b/>
        <w:bCs/>
        <w:sz w:val="16"/>
        <w:szCs w:val="16"/>
      </w:rPr>
      <w:fldChar w:fldCharType="separate"/>
    </w:r>
    <w:r w:rsidR="00F07B00">
      <w:rPr>
        <w:rFonts w:ascii="Tahoma" w:hAnsi="Tahoma" w:cs="Tahoma"/>
        <w:b/>
        <w:bCs/>
        <w:noProof/>
        <w:sz w:val="16"/>
        <w:szCs w:val="16"/>
      </w:rPr>
      <w:t>3</w:t>
    </w:r>
    <w:r w:rsidR="006E638A"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5C" w:rsidRDefault="004B205C" w:rsidP="00912FDC">
      <w:pPr>
        <w:spacing w:after="0" w:line="240" w:lineRule="auto"/>
      </w:pPr>
      <w:r>
        <w:separator/>
      </w:r>
    </w:p>
  </w:footnote>
  <w:footnote w:type="continuationSeparator" w:id="0">
    <w:p w:rsidR="004B205C" w:rsidRDefault="004B205C"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25954"/>
  </w:hdrShapeDefaults>
  <w:footnotePr>
    <w:footnote w:id="-1"/>
    <w:footnote w:id="0"/>
  </w:footnotePr>
  <w:endnotePr>
    <w:endnote w:id="-1"/>
    <w:endnote w:id="0"/>
  </w:endnotePr>
  <w:compat/>
  <w:rsids>
    <w:rsidRoot w:val="00354E53"/>
    <w:rsid w:val="000014CD"/>
    <w:rsid w:val="00002D0B"/>
    <w:rsid w:val="00003087"/>
    <w:rsid w:val="00006DB3"/>
    <w:rsid w:val="00014837"/>
    <w:rsid w:val="000267E9"/>
    <w:rsid w:val="0003098E"/>
    <w:rsid w:val="00042444"/>
    <w:rsid w:val="00045C91"/>
    <w:rsid w:val="0004624E"/>
    <w:rsid w:val="000628C4"/>
    <w:rsid w:val="00062BA3"/>
    <w:rsid w:val="000661BA"/>
    <w:rsid w:val="000715DF"/>
    <w:rsid w:val="00083621"/>
    <w:rsid w:val="000841FA"/>
    <w:rsid w:val="00084E44"/>
    <w:rsid w:val="00092B3E"/>
    <w:rsid w:val="00094A71"/>
    <w:rsid w:val="00097820"/>
    <w:rsid w:val="000A0386"/>
    <w:rsid w:val="000A2B1C"/>
    <w:rsid w:val="000B613C"/>
    <w:rsid w:val="000B6CDB"/>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4966"/>
    <w:rsid w:val="00143171"/>
    <w:rsid w:val="001444FB"/>
    <w:rsid w:val="00150368"/>
    <w:rsid w:val="00163096"/>
    <w:rsid w:val="001631D6"/>
    <w:rsid w:val="00164F3B"/>
    <w:rsid w:val="001669DF"/>
    <w:rsid w:val="0017711E"/>
    <w:rsid w:val="00182F3D"/>
    <w:rsid w:val="00184622"/>
    <w:rsid w:val="0019330A"/>
    <w:rsid w:val="00197740"/>
    <w:rsid w:val="001977F5"/>
    <w:rsid w:val="001B5155"/>
    <w:rsid w:val="001B5386"/>
    <w:rsid w:val="001C19A4"/>
    <w:rsid w:val="001C50AA"/>
    <w:rsid w:val="001D06FD"/>
    <w:rsid w:val="001D161F"/>
    <w:rsid w:val="001D50F5"/>
    <w:rsid w:val="001D70E3"/>
    <w:rsid w:val="001E0EFD"/>
    <w:rsid w:val="001F109E"/>
    <w:rsid w:val="001F30A1"/>
    <w:rsid w:val="001F31F3"/>
    <w:rsid w:val="001F34AB"/>
    <w:rsid w:val="00205E64"/>
    <w:rsid w:val="002147DA"/>
    <w:rsid w:val="00226BE7"/>
    <w:rsid w:val="00227FE4"/>
    <w:rsid w:val="00251D66"/>
    <w:rsid w:val="00257C08"/>
    <w:rsid w:val="002647D0"/>
    <w:rsid w:val="0026502C"/>
    <w:rsid w:val="0026716E"/>
    <w:rsid w:val="00267D5A"/>
    <w:rsid w:val="002700CF"/>
    <w:rsid w:val="00275412"/>
    <w:rsid w:val="00280039"/>
    <w:rsid w:val="0028215B"/>
    <w:rsid w:val="00286744"/>
    <w:rsid w:val="00291CD7"/>
    <w:rsid w:val="002A032F"/>
    <w:rsid w:val="002A5788"/>
    <w:rsid w:val="002B4004"/>
    <w:rsid w:val="002C2251"/>
    <w:rsid w:val="002C505E"/>
    <w:rsid w:val="002E04E3"/>
    <w:rsid w:val="00305675"/>
    <w:rsid w:val="00305DFD"/>
    <w:rsid w:val="003154BC"/>
    <w:rsid w:val="00316345"/>
    <w:rsid w:val="00321D9D"/>
    <w:rsid w:val="00326CC4"/>
    <w:rsid w:val="0033607D"/>
    <w:rsid w:val="0034296D"/>
    <w:rsid w:val="00344094"/>
    <w:rsid w:val="003517DF"/>
    <w:rsid w:val="00354E53"/>
    <w:rsid w:val="00375DAE"/>
    <w:rsid w:val="00377DDB"/>
    <w:rsid w:val="00386DA8"/>
    <w:rsid w:val="00397839"/>
    <w:rsid w:val="003C34D8"/>
    <w:rsid w:val="003C40EA"/>
    <w:rsid w:val="003D47C9"/>
    <w:rsid w:val="003E0432"/>
    <w:rsid w:val="003E4BC9"/>
    <w:rsid w:val="003F2571"/>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205C"/>
    <w:rsid w:val="004B3AEC"/>
    <w:rsid w:val="004C2C47"/>
    <w:rsid w:val="004C5BD0"/>
    <w:rsid w:val="004D1746"/>
    <w:rsid w:val="004D2241"/>
    <w:rsid w:val="004E2C75"/>
    <w:rsid w:val="004E6255"/>
    <w:rsid w:val="004F4D76"/>
    <w:rsid w:val="00506FFA"/>
    <w:rsid w:val="005102B2"/>
    <w:rsid w:val="00522488"/>
    <w:rsid w:val="005418FC"/>
    <w:rsid w:val="00543C2A"/>
    <w:rsid w:val="00545995"/>
    <w:rsid w:val="00546C25"/>
    <w:rsid w:val="0055237E"/>
    <w:rsid w:val="00561D08"/>
    <w:rsid w:val="00567CD1"/>
    <w:rsid w:val="0057693F"/>
    <w:rsid w:val="00586F6A"/>
    <w:rsid w:val="00586FE3"/>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EDF"/>
    <w:rsid w:val="00626C26"/>
    <w:rsid w:val="00630F8F"/>
    <w:rsid w:val="00631ADB"/>
    <w:rsid w:val="006358FA"/>
    <w:rsid w:val="006364C1"/>
    <w:rsid w:val="00637742"/>
    <w:rsid w:val="00640314"/>
    <w:rsid w:val="00641AAA"/>
    <w:rsid w:val="00643217"/>
    <w:rsid w:val="00651A72"/>
    <w:rsid w:val="00652864"/>
    <w:rsid w:val="006630A7"/>
    <w:rsid w:val="006642C4"/>
    <w:rsid w:val="00665358"/>
    <w:rsid w:val="00666DA9"/>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E638A"/>
    <w:rsid w:val="006F3BA5"/>
    <w:rsid w:val="006F47B0"/>
    <w:rsid w:val="006F6D5C"/>
    <w:rsid w:val="00706A63"/>
    <w:rsid w:val="00706C8C"/>
    <w:rsid w:val="00720D46"/>
    <w:rsid w:val="0072516B"/>
    <w:rsid w:val="00726C24"/>
    <w:rsid w:val="00745EC3"/>
    <w:rsid w:val="00752DAF"/>
    <w:rsid w:val="007570EE"/>
    <w:rsid w:val="00757201"/>
    <w:rsid w:val="007648B1"/>
    <w:rsid w:val="007713F6"/>
    <w:rsid w:val="00777321"/>
    <w:rsid w:val="0079106E"/>
    <w:rsid w:val="007B2566"/>
    <w:rsid w:val="007B5F7E"/>
    <w:rsid w:val="007B63CE"/>
    <w:rsid w:val="007C2D65"/>
    <w:rsid w:val="007D0913"/>
    <w:rsid w:val="007D5505"/>
    <w:rsid w:val="007E2011"/>
    <w:rsid w:val="007E57FF"/>
    <w:rsid w:val="007E743E"/>
    <w:rsid w:val="007F1F16"/>
    <w:rsid w:val="0080494C"/>
    <w:rsid w:val="00813381"/>
    <w:rsid w:val="008154B0"/>
    <w:rsid w:val="00821BD0"/>
    <w:rsid w:val="00847E5E"/>
    <w:rsid w:val="00871124"/>
    <w:rsid w:val="00873C05"/>
    <w:rsid w:val="00875951"/>
    <w:rsid w:val="00881A76"/>
    <w:rsid w:val="00883E33"/>
    <w:rsid w:val="0088701A"/>
    <w:rsid w:val="00887694"/>
    <w:rsid w:val="00890333"/>
    <w:rsid w:val="00890E3F"/>
    <w:rsid w:val="0089342D"/>
    <w:rsid w:val="00894CF3"/>
    <w:rsid w:val="00897128"/>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20A3"/>
    <w:rsid w:val="0094303B"/>
    <w:rsid w:val="009461E0"/>
    <w:rsid w:val="00950C5C"/>
    <w:rsid w:val="0095208E"/>
    <w:rsid w:val="00957C50"/>
    <w:rsid w:val="00961679"/>
    <w:rsid w:val="009665E7"/>
    <w:rsid w:val="00975F83"/>
    <w:rsid w:val="00980EDE"/>
    <w:rsid w:val="00982CA6"/>
    <w:rsid w:val="00982F4F"/>
    <w:rsid w:val="009840F1"/>
    <w:rsid w:val="009948A6"/>
    <w:rsid w:val="009A35CB"/>
    <w:rsid w:val="009A6151"/>
    <w:rsid w:val="009B1154"/>
    <w:rsid w:val="009B1EA3"/>
    <w:rsid w:val="009C1251"/>
    <w:rsid w:val="009C6F03"/>
    <w:rsid w:val="009D29C4"/>
    <w:rsid w:val="009D3015"/>
    <w:rsid w:val="009E0B6F"/>
    <w:rsid w:val="009F1706"/>
    <w:rsid w:val="009F391E"/>
    <w:rsid w:val="009F4C4C"/>
    <w:rsid w:val="009F650C"/>
    <w:rsid w:val="009F663F"/>
    <w:rsid w:val="009F6E7E"/>
    <w:rsid w:val="00A02F20"/>
    <w:rsid w:val="00A13517"/>
    <w:rsid w:val="00A13D7A"/>
    <w:rsid w:val="00A1427E"/>
    <w:rsid w:val="00A149F6"/>
    <w:rsid w:val="00A16E0B"/>
    <w:rsid w:val="00A26399"/>
    <w:rsid w:val="00A36940"/>
    <w:rsid w:val="00A37952"/>
    <w:rsid w:val="00A43B5B"/>
    <w:rsid w:val="00A44BB4"/>
    <w:rsid w:val="00A45494"/>
    <w:rsid w:val="00A45DD4"/>
    <w:rsid w:val="00A464AC"/>
    <w:rsid w:val="00A47074"/>
    <w:rsid w:val="00A60158"/>
    <w:rsid w:val="00A63ADD"/>
    <w:rsid w:val="00A73F5D"/>
    <w:rsid w:val="00A801FA"/>
    <w:rsid w:val="00A82781"/>
    <w:rsid w:val="00A85CBC"/>
    <w:rsid w:val="00A93D08"/>
    <w:rsid w:val="00A953BD"/>
    <w:rsid w:val="00AA0C7F"/>
    <w:rsid w:val="00AA0E2B"/>
    <w:rsid w:val="00AA1FA5"/>
    <w:rsid w:val="00AA3CC5"/>
    <w:rsid w:val="00AB2FD7"/>
    <w:rsid w:val="00AC328A"/>
    <w:rsid w:val="00AD63F2"/>
    <w:rsid w:val="00AE491F"/>
    <w:rsid w:val="00AF2A20"/>
    <w:rsid w:val="00B02018"/>
    <w:rsid w:val="00B14F33"/>
    <w:rsid w:val="00B177E3"/>
    <w:rsid w:val="00B31EE1"/>
    <w:rsid w:val="00B33E92"/>
    <w:rsid w:val="00B36B40"/>
    <w:rsid w:val="00B40128"/>
    <w:rsid w:val="00B40B6F"/>
    <w:rsid w:val="00B4114B"/>
    <w:rsid w:val="00B43A51"/>
    <w:rsid w:val="00B44A60"/>
    <w:rsid w:val="00B51576"/>
    <w:rsid w:val="00B638CF"/>
    <w:rsid w:val="00B66C9F"/>
    <w:rsid w:val="00B67C4B"/>
    <w:rsid w:val="00B74024"/>
    <w:rsid w:val="00B7479D"/>
    <w:rsid w:val="00B87343"/>
    <w:rsid w:val="00B960AC"/>
    <w:rsid w:val="00B960C1"/>
    <w:rsid w:val="00B97320"/>
    <w:rsid w:val="00B9762D"/>
    <w:rsid w:val="00B97CBA"/>
    <w:rsid w:val="00BA7A5B"/>
    <w:rsid w:val="00BB0F37"/>
    <w:rsid w:val="00BB3EF4"/>
    <w:rsid w:val="00BB5BF9"/>
    <w:rsid w:val="00BB5C1C"/>
    <w:rsid w:val="00BB69E2"/>
    <w:rsid w:val="00BC2CA0"/>
    <w:rsid w:val="00BC2D31"/>
    <w:rsid w:val="00BC570F"/>
    <w:rsid w:val="00BC7591"/>
    <w:rsid w:val="00BD0DDF"/>
    <w:rsid w:val="00BD1FA2"/>
    <w:rsid w:val="00BE2240"/>
    <w:rsid w:val="00BF4DB6"/>
    <w:rsid w:val="00C0697B"/>
    <w:rsid w:val="00C14245"/>
    <w:rsid w:val="00C14944"/>
    <w:rsid w:val="00C15349"/>
    <w:rsid w:val="00C1632E"/>
    <w:rsid w:val="00C25D9E"/>
    <w:rsid w:val="00C344BA"/>
    <w:rsid w:val="00C4262D"/>
    <w:rsid w:val="00C47C64"/>
    <w:rsid w:val="00C5291B"/>
    <w:rsid w:val="00C632A8"/>
    <w:rsid w:val="00C7290D"/>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7AEC"/>
    <w:rsid w:val="00DE4AA8"/>
    <w:rsid w:val="00DE554C"/>
    <w:rsid w:val="00DE5A9E"/>
    <w:rsid w:val="00E02537"/>
    <w:rsid w:val="00E035AE"/>
    <w:rsid w:val="00E035F6"/>
    <w:rsid w:val="00E040AB"/>
    <w:rsid w:val="00E16800"/>
    <w:rsid w:val="00E228B6"/>
    <w:rsid w:val="00E23152"/>
    <w:rsid w:val="00E23D7B"/>
    <w:rsid w:val="00E30E59"/>
    <w:rsid w:val="00E33FFC"/>
    <w:rsid w:val="00E453EB"/>
    <w:rsid w:val="00E5027C"/>
    <w:rsid w:val="00E5041D"/>
    <w:rsid w:val="00E7002A"/>
    <w:rsid w:val="00E75C58"/>
    <w:rsid w:val="00E83906"/>
    <w:rsid w:val="00E8542F"/>
    <w:rsid w:val="00E905E0"/>
    <w:rsid w:val="00E94A78"/>
    <w:rsid w:val="00E96B3D"/>
    <w:rsid w:val="00EB4760"/>
    <w:rsid w:val="00EC2B35"/>
    <w:rsid w:val="00ED0791"/>
    <w:rsid w:val="00ED3177"/>
    <w:rsid w:val="00ED7190"/>
    <w:rsid w:val="00EE18DD"/>
    <w:rsid w:val="00F0198D"/>
    <w:rsid w:val="00F0486E"/>
    <w:rsid w:val="00F064D7"/>
    <w:rsid w:val="00F07B00"/>
    <w:rsid w:val="00F17A67"/>
    <w:rsid w:val="00F213D4"/>
    <w:rsid w:val="00F2183E"/>
    <w:rsid w:val="00F2438D"/>
    <w:rsid w:val="00F3259E"/>
    <w:rsid w:val="00F32BCA"/>
    <w:rsid w:val="00F35178"/>
    <w:rsid w:val="00F421E0"/>
    <w:rsid w:val="00F4400E"/>
    <w:rsid w:val="00F466B3"/>
    <w:rsid w:val="00F46FEA"/>
    <w:rsid w:val="00F6565C"/>
    <w:rsid w:val="00F6722E"/>
    <w:rsid w:val="00F70DC6"/>
    <w:rsid w:val="00F716FA"/>
    <w:rsid w:val="00F76FC8"/>
    <w:rsid w:val="00F7722E"/>
    <w:rsid w:val="00F775FE"/>
    <w:rsid w:val="00F80AC2"/>
    <w:rsid w:val="00F86472"/>
    <w:rsid w:val="00FA0B24"/>
    <w:rsid w:val="00FA1A2D"/>
    <w:rsid w:val="00FA1EFF"/>
    <w:rsid w:val="00FA515B"/>
    <w:rsid w:val="00FA5254"/>
    <w:rsid w:val="00FB3E5B"/>
    <w:rsid w:val="00FB515E"/>
    <w:rsid w:val="00FB644A"/>
    <w:rsid w:val="00FC1594"/>
    <w:rsid w:val="00FC16C3"/>
    <w:rsid w:val="00FC4D54"/>
    <w:rsid w:val="00FC739F"/>
    <w:rsid w:val="00FD08CB"/>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A801-9D4A-439B-86EE-B1146419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6</cp:revision>
  <cp:lastPrinted>2021-10-10T10:16:00Z</cp:lastPrinted>
  <dcterms:created xsi:type="dcterms:W3CDTF">2021-10-10T10:15:00Z</dcterms:created>
  <dcterms:modified xsi:type="dcterms:W3CDTF">2021-10-10T10:44:00Z</dcterms:modified>
</cp:coreProperties>
</file>