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7" w:rsidRDefault="00576397" w:rsidP="00CF06BD">
      <w:pPr>
        <w:tabs>
          <w:tab w:val="left" w:pos="0"/>
        </w:tabs>
        <w:spacing w:after="0" w:line="276" w:lineRule="auto"/>
        <w:rPr>
          <w:rFonts w:ascii="Tahoma" w:eastAsia="Times New Roman" w:hAnsi="Tahoma" w:cs="Tahoma"/>
          <w:b/>
          <w:color w:val="FF0000"/>
          <w:lang w:val="ro-RO"/>
        </w:rPr>
      </w:pP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0087668A">
        <w:rPr>
          <w:rFonts w:ascii="Tahoma" w:eastAsia="Times New Roman" w:hAnsi="Tahoma" w:cs="Tahoma"/>
          <w:b/>
          <w:lang w:val="ro-RO"/>
        </w:rPr>
        <w:t xml:space="preserve">     </w:t>
      </w:r>
      <w:r w:rsidR="0087668A" w:rsidRPr="00033F4F">
        <w:rPr>
          <w:rFonts w:ascii="Tahoma" w:eastAsia="Times New Roman" w:hAnsi="Tahoma" w:cs="Tahoma"/>
          <w:b/>
          <w:color w:val="FF0000"/>
          <w:lang w:val="ro-RO"/>
        </w:rPr>
        <w:t xml:space="preserve"> </w:t>
      </w:r>
    </w:p>
    <w:p w:rsidR="009B6E52" w:rsidRPr="00033F4F" w:rsidRDefault="009B6E52" w:rsidP="00CF06BD">
      <w:pPr>
        <w:tabs>
          <w:tab w:val="left" w:pos="0"/>
        </w:tabs>
        <w:spacing w:after="0" w:line="276" w:lineRule="auto"/>
        <w:rPr>
          <w:rFonts w:ascii="Tahoma" w:eastAsia="Times New Roman" w:hAnsi="Tahoma" w:cs="Tahoma"/>
          <w:b/>
          <w:color w:val="FF0000"/>
          <w:lang w:val="ro-RO"/>
        </w:rPr>
      </w:pP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 xml:space="preserve">HOTĂRÂREA nr. </w:t>
      </w:r>
      <w:r w:rsidR="00BF37AE">
        <w:rPr>
          <w:rFonts w:ascii="Tahoma" w:eastAsia="Times New Roman" w:hAnsi="Tahoma" w:cs="Tahoma"/>
          <w:b/>
          <w:lang w:val="ro-RO"/>
        </w:rPr>
        <w:t>166</w:t>
      </w:r>
      <w:r w:rsidRPr="00433D61">
        <w:rPr>
          <w:rFonts w:ascii="Tahoma" w:eastAsia="Times New Roman" w:hAnsi="Tahoma" w:cs="Tahoma"/>
          <w:b/>
          <w:lang w:val="ro-RO"/>
        </w:rPr>
        <w:t>/</w:t>
      </w:r>
      <w:r w:rsidR="00BF37AE">
        <w:rPr>
          <w:rFonts w:ascii="Tahoma" w:eastAsia="Times New Roman" w:hAnsi="Tahoma" w:cs="Tahoma"/>
          <w:b/>
          <w:lang w:val="ro-RO"/>
        </w:rPr>
        <w:t>11</w:t>
      </w:r>
      <w:r w:rsidRPr="00433D61">
        <w:rPr>
          <w:rFonts w:ascii="Tahoma" w:eastAsia="Times New Roman" w:hAnsi="Tahoma" w:cs="Tahoma"/>
          <w:b/>
          <w:lang w:val="ro-RO"/>
        </w:rPr>
        <w:t>.10.2021</w:t>
      </w:r>
    </w:p>
    <w:p w:rsidR="00576397" w:rsidRPr="00433D61" w:rsidRDefault="0057639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r w:rsidRPr="00433D61">
        <w:rPr>
          <w:rFonts w:ascii="Tahoma" w:eastAsia="Times New Roman" w:hAnsi="Tahoma" w:cs="Tahoma"/>
          <w:b/>
          <w:szCs w:val="28"/>
          <w:lang w:val="ro-RO"/>
        </w:rPr>
        <w:t xml:space="preserve">privind  </w:t>
      </w:r>
      <w:r w:rsidR="002E6A27" w:rsidRPr="00433D61">
        <w:rPr>
          <w:rFonts w:ascii="Tahoma" w:eastAsia="Times New Roman" w:hAnsi="Tahoma" w:cs="Tahoma"/>
          <w:b/>
          <w:szCs w:val="28"/>
          <w:lang w:val="ro-RO"/>
        </w:rPr>
        <w:t xml:space="preserve">completarea Anexei nr. 2 la H.C.J.S.U. nr. 157/02.10.2021 </w:t>
      </w:r>
    </w:p>
    <w:p w:rsidR="002E6A27" w:rsidRDefault="002E6A2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9B6E52" w:rsidRPr="00433D61" w:rsidRDefault="009B6E52"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576397" w:rsidRPr="00433D61" w:rsidRDefault="00576397" w:rsidP="00576397">
      <w:pPr>
        <w:tabs>
          <w:tab w:val="left" w:pos="2131"/>
        </w:tabs>
        <w:autoSpaceDE w:val="0"/>
        <w:autoSpaceDN w:val="0"/>
        <w:adjustRightInd w:val="0"/>
        <w:spacing w:after="0" w:line="276" w:lineRule="auto"/>
        <w:ind w:left="-426"/>
        <w:jc w:val="both"/>
        <w:rPr>
          <w:rFonts w:ascii="Tahoma" w:eastAsia="Times New Roman" w:hAnsi="Tahoma" w:cs="Tahoma"/>
          <w:szCs w:val="28"/>
          <w:lang w:val="ro-RO"/>
        </w:rPr>
      </w:pPr>
      <w:r w:rsidRPr="00433D61">
        <w:rPr>
          <w:rFonts w:ascii="Tahoma" w:eastAsia="Times New Roman" w:hAnsi="Tahoma" w:cs="Tahoma"/>
          <w:b/>
          <w:szCs w:val="28"/>
          <w:lang w:val="ro-RO"/>
        </w:rPr>
        <w:t xml:space="preserve">               </w:t>
      </w:r>
    </w:p>
    <w:p w:rsidR="00576397" w:rsidRDefault="00576397" w:rsidP="00576397">
      <w:pPr>
        <w:autoSpaceDE w:val="0"/>
        <w:autoSpaceDN w:val="0"/>
        <w:adjustRightInd w:val="0"/>
        <w:spacing w:after="0" w:line="276" w:lineRule="auto"/>
        <w:ind w:firstLine="709"/>
        <w:jc w:val="both"/>
        <w:rPr>
          <w:rFonts w:ascii="Tahoma" w:eastAsia="Times New Roman" w:hAnsi="Tahoma" w:cs="Tahoma"/>
          <w:szCs w:val="28"/>
          <w:lang w:val="ro-RO"/>
        </w:rPr>
      </w:pPr>
      <w:r w:rsidRPr="00433D61">
        <w:rPr>
          <w:rFonts w:ascii="Tahoma" w:eastAsia="Times New Roman" w:hAnsi="Tahoma" w:cs="Tahoma"/>
          <w:szCs w:val="28"/>
          <w:lang w:val="ro-RO"/>
        </w:rPr>
        <w:t>Având în vedere:</w:t>
      </w:r>
    </w:p>
    <w:p w:rsidR="00E82E68" w:rsidRPr="00E82E68" w:rsidRDefault="00E82E68" w:rsidP="00E82E68">
      <w:pPr>
        <w:autoSpaceDE w:val="0"/>
        <w:autoSpaceDN w:val="0"/>
        <w:adjustRightInd w:val="0"/>
        <w:spacing w:after="60" w:line="276" w:lineRule="auto"/>
        <w:ind w:firstLine="709"/>
        <w:jc w:val="both"/>
        <w:rPr>
          <w:rFonts w:ascii="Tahoma" w:eastAsia="Times New Roman" w:hAnsi="Tahoma" w:cs="Tahoma"/>
          <w:szCs w:val="28"/>
          <w:lang w:val="ro-RO"/>
        </w:rPr>
      </w:pPr>
      <w:r w:rsidRPr="00E82E68">
        <w:rPr>
          <w:rFonts w:ascii="Tahoma" w:eastAsia="Times New Roman" w:hAnsi="Tahoma" w:cs="Tahoma"/>
          <w:szCs w:val="28"/>
          <w:lang w:val="ro-RO"/>
        </w:rPr>
        <w:t xml:space="preserve">- </w:t>
      </w:r>
      <w:r w:rsidR="00B86706">
        <w:rPr>
          <w:rFonts w:ascii="Tahoma" w:eastAsia="Times New Roman" w:hAnsi="Tahoma" w:cs="Tahoma"/>
          <w:szCs w:val="28"/>
          <w:lang w:val="ro-RO"/>
        </w:rPr>
        <w:t>prevederile Legii</w:t>
      </w:r>
      <w:r w:rsidRPr="00E82E68">
        <w:rPr>
          <w:rFonts w:ascii="Tahoma" w:eastAsia="Times New Roman" w:hAnsi="Tahoma" w:cs="Tahoma"/>
          <w:szCs w:val="28"/>
          <w:lang w:val="ro-RO"/>
        </w:rPr>
        <w:t xml:space="preserve"> nr. 55/2020 privind unele măsuri pentru prevenirea și combaterea efectelor pandemiei de COVID-19</w:t>
      </w:r>
      <w:r w:rsidRPr="00E82E68">
        <w:rPr>
          <w:rFonts w:ascii="Tahoma" w:hAnsi="Tahoma" w:cs="Tahoma"/>
          <w:szCs w:val="28"/>
          <w:lang w:val="ro-RO"/>
        </w:rPr>
        <w:t>, cu modificările și completările ulterioare</w:t>
      </w:r>
      <w:r w:rsidRPr="00E82E68">
        <w:rPr>
          <w:rFonts w:ascii="Tahoma" w:eastAsia="Times New Roman" w:hAnsi="Tahoma" w:cs="Tahoma"/>
          <w:szCs w:val="28"/>
          <w:lang w:val="ro-RO"/>
        </w:rPr>
        <w:t>;</w:t>
      </w:r>
    </w:p>
    <w:p w:rsidR="00E82E68" w:rsidRPr="00433D61" w:rsidRDefault="00E82E68" w:rsidP="00E82E68">
      <w:pPr>
        <w:autoSpaceDE w:val="0"/>
        <w:autoSpaceDN w:val="0"/>
        <w:adjustRightInd w:val="0"/>
        <w:spacing w:after="60" w:line="276" w:lineRule="auto"/>
        <w:ind w:firstLine="709"/>
        <w:jc w:val="both"/>
        <w:rPr>
          <w:rFonts w:ascii="Tahoma" w:eastAsia="Times New Roman" w:hAnsi="Tahoma" w:cs="Tahoma"/>
          <w:szCs w:val="28"/>
          <w:lang w:val="ro-RO"/>
        </w:rPr>
      </w:pPr>
      <w:r w:rsidRPr="00E82E68">
        <w:rPr>
          <w:rFonts w:ascii="Tahoma" w:eastAsia="Times New Roman" w:hAnsi="Tahoma" w:cs="Tahoma"/>
          <w:szCs w:val="28"/>
          <w:lang w:val="ro-RO"/>
        </w:rPr>
        <w:t>- prevederile Legii nr. 136/2020 privind instituirea unor măsuri în domeniul sănătăţii publice în situaţii de risc epidemiologic şi biologic</w:t>
      </w:r>
      <w:r w:rsidRPr="00E82E68">
        <w:rPr>
          <w:rFonts w:ascii="Tahoma" w:hAnsi="Tahoma" w:cs="Tahoma"/>
          <w:szCs w:val="28"/>
          <w:lang w:val="ro-RO"/>
        </w:rPr>
        <w:t>, cu modificările și completările ulterioare</w:t>
      </w:r>
      <w:r w:rsidRPr="00E82E68">
        <w:rPr>
          <w:rFonts w:ascii="Tahoma" w:eastAsia="Times New Roman" w:hAnsi="Tahoma" w:cs="Tahoma"/>
          <w:szCs w:val="28"/>
          <w:lang w:val="ro-RO"/>
        </w:rPr>
        <w:t>;</w:t>
      </w:r>
    </w:p>
    <w:p w:rsidR="00576397" w:rsidRPr="00433D61" w:rsidRDefault="00576397" w:rsidP="00BF37AE">
      <w:pPr>
        <w:autoSpaceDE w:val="0"/>
        <w:autoSpaceDN w:val="0"/>
        <w:adjustRightInd w:val="0"/>
        <w:spacing w:after="60" w:line="276" w:lineRule="auto"/>
        <w:ind w:firstLine="709"/>
        <w:jc w:val="both"/>
        <w:rPr>
          <w:rFonts w:ascii="Tahoma" w:hAnsi="Tahoma" w:cs="Tahoma"/>
          <w:szCs w:val="28"/>
          <w:lang w:val="ro-RO"/>
        </w:rPr>
      </w:pPr>
      <w:r w:rsidRPr="00BF37AE">
        <w:rPr>
          <w:rFonts w:ascii="Tahoma" w:eastAsia="Times New Roman" w:hAnsi="Tahoma" w:cs="Tahoma"/>
          <w:szCs w:val="28"/>
          <w:lang w:val="ro-RO"/>
        </w:rPr>
        <w:t xml:space="preserve">-  </w:t>
      </w:r>
      <w:r w:rsidR="00BF37AE" w:rsidRPr="00BF37AE">
        <w:rPr>
          <w:rFonts w:ascii="Tahoma" w:eastAsia="Times New Roman" w:hAnsi="Tahoma" w:cs="Tahoma"/>
          <w:szCs w:val="28"/>
          <w:lang w:val="ro-RO"/>
        </w:rPr>
        <w:t xml:space="preserve">prevederile </w:t>
      </w:r>
      <w:r w:rsidR="00BF37AE" w:rsidRPr="00BF37AE">
        <w:rPr>
          <w:rFonts w:ascii="Tahoma" w:hAnsi="Tahoma" w:cs="Tahoma"/>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p>
    <w:p w:rsidR="00576397" w:rsidRPr="00433D61" w:rsidRDefault="00433D61" w:rsidP="00576397">
      <w:pPr>
        <w:autoSpaceDE w:val="0"/>
        <w:autoSpaceDN w:val="0"/>
        <w:adjustRightInd w:val="0"/>
        <w:spacing w:after="0" w:line="276" w:lineRule="auto"/>
        <w:ind w:firstLine="709"/>
        <w:jc w:val="both"/>
        <w:rPr>
          <w:rFonts w:ascii="Tahoma" w:hAnsi="Tahoma" w:cs="Tahoma"/>
          <w:szCs w:val="28"/>
          <w:lang w:val="ro-RO"/>
        </w:rPr>
      </w:pPr>
      <w:r>
        <w:rPr>
          <w:rFonts w:ascii="Tahoma" w:hAnsi="Tahoma" w:cs="Tahoma"/>
          <w:szCs w:val="28"/>
          <w:lang w:val="ro-RO"/>
        </w:rPr>
        <w:t xml:space="preserve">- prevederile art 2-3 </w:t>
      </w:r>
      <w:r w:rsidR="002E6A27" w:rsidRPr="00433D61">
        <w:rPr>
          <w:rFonts w:ascii="Tahoma" w:hAnsi="Tahoma" w:cs="Tahoma"/>
          <w:szCs w:val="28"/>
          <w:lang w:val="ro-RO"/>
        </w:rPr>
        <w:t xml:space="preserve">și art. 6 </w:t>
      </w:r>
      <w:r w:rsidR="00576397" w:rsidRPr="00433D61">
        <w:rPr>
          <w:rFonts w:ascii="Tahoma" w:hAnsi="Tahoma" w:cs="Tahoma"/>
          <w:szCs w:val="28"/>
          <w:lang w:val="ro-RO"/>
        </w:rPr>
        <w:t>din Ordinul comun nr. 5338</w:t>
      </w:r>
      <w:r w:rsidR="0087668A">
        <w:rPr>
          <w:rFonts w:ascii="Tahoma" w:hAnsi="Tahoma" w:cs="Tahoma"/>
          <w:b/>
          <w:szCs w:val="28"/>
          <w:lang w:val="ro-RO"/>
        </w:rPr>
        <w:t>/</w:t>
      </w:r>
      <w:r>
        <w:rPr>
          <w:rFonts w:ascii="Tahoma" w:hAnsi="Tahoma" w:cs="Tahoma"/>
          <w:b/>
          <w:szCs w:val="28"/>
          <w:lang w:val="ro-RO"/>
        </w:rPr>
        <w:t xml:space="preserve"> </w:t>
      </w:r>
      <w:r w:rsidR="00576397" w:rsidRPr="00433D61">
        <w:rPr>
          <w:rFonts w:ascii="Tahoma" w:hAnsi="Tahoma" w:cs="Tahoma"/>
          <w:szCs w:val="28"/>
          <w:lang w:val="ro-RO"/>
        </w:rPr>
        <w:t>1082/01.10.2021  al ministrului educației și ministrului sănătății interimar pentru aprobarea măsurilor de organizare a activității în cadrul unităților/instituțiilor de învățământ în condiții de siguranță epidemiologică pentru prevenirea îmbolnăvirilor cu virusul SARS-CoV-2</w:t>
      </w:r>
      <w:r w:rsidR="00C377C4">
        <w:rPr>
          <w:rFonts w:ascii="Tahoma" w:hAnsi="Tahoma" w:cs="Tahoma"/>
          <w:szCs w:val="28"/>
          <w:lang w:val="ro-RO"/>
        </w:rPr>
        <w:t>, cu modificările și completările ulterioare</w:t>
      </w:r>
      <w:r w:rsidR="00576397" w:rsidRPr="00433D61">
        <w:rPr>
          <w:rFonts w:ascii="Tahoma" w:hAnsi="Tahoma" w:cs="Tahoma"/>
          <w:szCs w:val="28"/>
          <w:lang w:val="ro-RO"/>
        </w:rPr>
        <w:t>;</w:t>
      </w:r>
    </w:p>
    <w:p w:rsidR="00576397" w:rsidRPr="00433D61"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xml:space="preserve">- adresa nr. </w:t>
      </w:r>
      <w:r w:rsidR="00E82E68">
        <w:rPr>
          <w:rFonts w:ascii="Tahoma" w:hAnsi="Tahoma" w:cs="Tahoma"/>
          <w:szCs w:val="28"/>
          <w:lang w:val="ro-RO"/>
        </w:rPr>
        <w:t>12.317</w:t>
      </w:r>
      <w:r w:rsidRPr="00433D61">
        <w:rPr>
          <w:rFonts w:ascii="Tahoma" w:hAnsi="Tahoma" w:cs="Tahoma"/>
          <w:szCs w:val="28"/>
          <w:lang w:val="ro-RO"/>
        </w:rPr>
        <w:t>/</w:t>
      </w:r>
      <w:r w:rsidR="00E82E68">
        <w:rPr>
          <w:rFonts w:ascii="Tahoma" w:hAnsi="Tahoma" w:cs="Tahoma"/>
          <w:szCs w:val="28"/>
          <w:lang w:val="ro-RO"/>
        </w:rPr>
        <w:t>11</w:t>
      </w:r>
      <w:r w:rsidRPr="00433D61">
        <w:rPr>
          <w:rFonts w:ascii="Tahoma" w:hAnsi="Tahoma" w:cs="Tahoma"/>
          <w:szCs w:val="28"/>
          <w:lang w:val="ro-RO"/>
        </w:rPr>
        <w:t xml:space="preserve">.10.2021 a Inspectoratului Școlar Județean Dâmbovița, înregistrată la Instituţia Prefectului-judeţul Dâmboviţa sub nr. </w:t>
      </w:r>
      <w:r w:rsidR="00E82E68">
        <w:rPr>
          <w:rFonts w:ascii="Tahoma" w:hAnsi="Tahoma" w:cs="Tahoma"/>
          <w:szCs w:val="28"/>
          <w:lang w:val="ro-RO"/>
        </w:rPr>
        <w:t>10.102</w:t>
      </w:r>
      <w:r w:rsidRPr="00433D61">
        <w:rPr>
          <w:rFonts w:ascii="Tahoma" w:hAnsi="Tahoma" w:cs="Tahoma"/>
          <w:szCs w:val="28"/>
          <w:lang w:val="ro-RO"/>
        </w:rPr>
        <w:t>/</w:t>
      </w:r>
      <w:r w:rsidR="00E82E68">
        <w:rPr>
          <w:rFonts w:ascii="Tahoma" w:hAnsi="Tahoma" w:cs="Tahoma"/>
          <w:szCs w:val="28"/>
          <w:lang w:val="ro-RO"/>
        </w:rPr>
        <w:t>11</w:t>
      </w:r>
      <w:r w:rsidRPr="00433D61">
        <w:rPr>
          <w:rFonts w:ascii="Tahoma" w:hAnsi="Tahoma" w:cs="Tahoma"/>
          <w:szCs w:val="28"/>
          <w:lang w:val="ro-RO"/>
        </w:rPr>
        <w:t>.10.2021;</w:t>
      </w:r>
    </w:p>
    <w:p w:rsidR="00576397" w:rsidRPr="00433D61"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a</w:t>
      </w:r>
      <w:r w:rsidR="002E6A27" w:rsidRPr="00433D61">
        <w:rPr>
          <w:rFonts w:ascii="Tahoma" w:hAnsi="Tahoma" w:cs="Tahoma"/>
          <w:szCs w:val="28"/>
          <w:lang w:val="ro-RO"/>
        </w:rPr>
        <w:t xml:space="preserve">dresa nr. </w:t>
      </w:r>
      <w:r w:rsidR="00395C7E">
        <w:rPr>
          <w:rFonts w:ascii="Tahoma" w:hAnsi="Tahoma" w:cs="Tahoma"/>
          <w:szCs w:val="28"/>
          <w:lang w:val="ro-RO"/>
        </w:rPr>
        <w:t>23.070</w:t>
      </w:r>
      <w:r w:rsidRPr="00433D61">
        <w:rPr>
          <w:rFonts w:ascii="Tahoma" w:hAnsi="Tahoma" w:cs="Tahoma"/>
          <w:color w:val="000000" w:themeColor="text1"/>
          <w:szCs w:val="28"/>
          <w:lang w:val="ro-RO"/>
        </w:rPr>
        <w:t>/</w:t>
      </w:r>
      <w:r w:rsidR="00E82E68">
        <w:rPr>
          <w:rFonts w:ascii="Tahoma" w:hAnsi="Tahoma" w:cs="Tahoma"/>
          <w:color w:val="000000" w:themeColor="text1"/>
          <w:szCs w:val="28"/>
          <w:lang w:val="ro-RO"/>
        </w:rPr>
        <w:t>11</w:t>
      </w:r>
      <w:r w:rsidRPr="00433D61">
        <w:rPr>
          <w:rFonts w:ascii="Tahoma" w:hAnsi="Tahoma" w:cs="Tahoma"/>
          <w:color w:val="000000" w:themeColor="text1"/>
          <w:szCs w:val="28"/>
          <w:lang w:val="ro-RO"/>
        </w:rPr>
        <w:t>.10.2021</w:t>
      </w:r>
      <w:r w:rsidRPr="00433D61">
        <w:rPr>
          <w:rFonts w:ascii="Tahoma" w:hAnsi="Tahoma" w:cs="Tahoma"/>
          <w:szCs w:val="28"/>
          <w:lang w:val="ro-RO"/>
        </w:rPr>
        <w:t xml:space="preserve"> a Direcției de Sănătate Publică Dâmbovița, înregistrată la Instituţia Prefectului-judeţul Dâmboviţa sub nr. </w:t>
      </w:r>
      <w:r w:rsidR="00395C7E">
        <w:rPr>
          <w:rFonts w:ascii="Tahoma" w:hAnsi="Tahoma" w:cs="Tahoma"/>
          <w:szCs w:val="28"/>
          <w:lang w:val="ro-RO"/>
        </w:rPr>
        <w:t>10.107</w:t>
      </w:r>
      <w:r w:rsidR="00924824">
        <w:rPr>
          <w:rFonts w:ascii="Tahoma" w:hAnsi="Tahoma" w:cs="Tahoma"/>
          <w:szCs w:val="28"/>
          <w:lang w:val="ro-RO"/>
        </w:rPr>
        <w:t>/</w:t>
      </w:r>
      <w:r w:rsidR="00E82E68">
        <w:rPr>
          <w:rFonts w:ascii="Tahoma" w:hAnsi="Tahoma" w:cs="Tahoma"/>
          <w:szCs w:val="28"/>
          <w:lang w:val="ro-RO"/>
        </w:rPr>
        <w:t>11</w:t>
      </w:r>
      <w:r w:rsidR="00650F96">
        <w:rPr>
          <w:rFonts w:ascii="Tahoma" w:hAnsi="Tahoma" w:cs="Tahoma"/>
          <w:szCs w:val="28"/>
          <w:lang w:val="ro-RO"/>
        </w:rPr>
        <w:t>.1</w:t>
      </w:r>
      <w:r w:rsidRPr="00433D61">
        <w:rPr>
          <w:rFonts w:ascii="Tahoma" w:hAnsi="Tahoma" w:cs="Tahoma"/>
          <w:szCs w:val="28"/>
          <w:lang w:val="ro-RO"/>
        </w:rPr>
        <w:t>0.2021.</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xml:space="preserve">În considerarea aprobării tacite a proiectului de hotărâre nr. </w:t>
      </w:r>
      <w:r w:rsidR="00E82E68">
        <w:rPr>
          <w:rFonts w:ascii="Tahoma" w:hAnsi="Tahoma" w:cs="Tahoma"/>
          <w:szCs w:val="28"/>
          <w:lang w:val="ro-RO"/>
        </w:rPr>
        <w:t>166</w:t>
      </w:r>
      <w:r w:rsidRPr="00433D61">
        <w:rPr>
          <w:rFonts w:ascii="Tahoma" w:hAnsi="Tahoma" w:cs="Tahoma"/>
          <w:szCs w:val="28"/>
          <w:lang w:val="ro-RO"/>
        </w:rPr>
        <w:t xml:space="preserve"> comunicat spre analiză şi dezbatere Comitetului Judeţean pentru Situaţii de Urgenţă la data de </w:t>
      </w:r>
      <w:r w:rsidR="00E82E68">
        <w:rPr>
          <w:rFonts w:ascii="Tahoma" w:hAnsi="Tahoma" w:cs="Tahoma"/>
          <w:szCs w:val="28"/>
          <w:lang w:val="ro-RO"/>
        </w:rPr>
        <w:t>11</w:t>
      </w:r>
      <w:r w:rsidRPr="00433D61">
        <w:rPr>
          <w:rFonts w:ascii="Tahoma" w:hAnsi="Tahoma" w:cs="Tahoma"/>
          <w:szCs w:val="28"/>
          <w:lang w:val="ro-RO"/>
        </w:rPr>
        <w:t xml:space="preserve"> octombrie 2021.</w:t>
      </w:r>
    </w:p>
    <w:p w:rsidR="009B6E52" w:rsidRPr="009B6E52" w:rsidRDefault="009B6E52" w:rsidP="009B6E52">
      <w:pPr>
        <w:tabs>
          <w:tab w:val="left" w:pos="0"/>
        </w:tabs>
        <w:spacing w:after="60" w:line="276" w:lineRule="auto"/>
        <w:jc w:val="both"/>
        <w:rPr>
          <w:rFonts w:ascii="Tahoma" w:hAnsi="Tahoma" w:cs="Tahoma"/>
          <w:szCs w:val="28"/>
          <w:lang w:val="ro-RO"/>
        </w:rPr>
      </w:pPr>
      <w:r>
        <w:rPr>
          <w:rFonts w:ascii="Tahoma" w:eastAsia="Times New Roman" w:hAnsi="Tahoma" w:cs="Tahoma"/>
          <w:szCs w:val="28"/>
          <w:lang w:val="ro-RO"/>
        </w:rPr>
        <w:lastRenderedPageBreak/>
        <w:tab/>
      </w:r>
      <w:r w:rsidRPr="009B6E52">
        <w:rPr>
          <w:rFonts w:ascii="Tahoma" w:eastAsia="Times New Roman" w:hAnsi="Tahoma" w:cs="Tahoma"/>
          <w:szCs w:val="28"/>
          <w:lang w:val="ro-RO"/>
        </w:rPr>
        <w:t xml:space="preserve">În temeiul art. 10 din </w:t>
      </w:r>
      <w:r w:rsidRPr="009B6E52">
        <w:rPr>
          <w:rFonts w:ascii="Tahoma" w:hAnsi="Tahoma" w:cs="Tahoma"/>
          <w:szCs w:val="28"/>
          <w:lang w:val="ro-RO"/>
        </w:rPr>
        <w:t xml:space="preserve">Regulamentul-cadru privind structura organizatorică, atribuţiile, funcţionarea şi dotarea comitetelor şi centrelor operative pentru situaţii de urgenţă, aprobat prin H.G. nr. 1491/2004, </w:t>
      </w:r>
    </w:p>
    <w:p w:rsidR="009B6E52" w:rsidRPr="009B6E52" w:rsidRDefault="009B6E52" w:rsidP="009B6E52">
      <w:pPr>
        <w:tabs>
          <w:tab w:val="left" w:pos="0"/>
        </w:tabs>
        <w:autoSpaceDE w:val="0"/>
        <w:autoSpaceDN w:val="0"/>
        <w:adjustRightInd w:val="0"/>
        <w:spacing w:after="60" w:line="276" w:lineRule="auto"/>
        <w:jc w:val="both"/>
        <w:rPr>
          <w:rFonts w:ascii="Tahoma" w:eastAsia="Times New Roman" w:hAnsi="Tahoma" w:cs="Tahoma"/>
          <w:b/>
          <w:szCs w:val="28"/>
          <w:lang w:val="ro-RO"/>
        </w:rPr>
      </w:pPr>
      <w:r w:rsidRPr="00316345">
        <w:rPr>
          <w:rFonts w:ascii="Tahoma" w:eastAsia="Times New Roman" w:hAnsi="Tahoma" w:cs="Tahoma"/>
          <w:sz w:val="24"/>
          <w:szCs w:val="28"/>
          <w:lang w:val="ro-RO"/>
        </w:rPr>
        <w:tab/>
      </w:r>
      <w:r w:rsidRPr="009B6E52">
        <w:rPr>
          <w:rFonts w:ascii="Tahoma" w:eastAsia="Times New Roman" w:hAnsi="Tahoma" w:cs="Tahoma"/>
          <w:b/>
          <w:szCs w:val="28"/>
          <w:lang w:val="ro-RO"/>
        </w:rPr>
        <w:t xml:space="preserve">Comitetul Județean pentru </w:t>
      </w:r>
      <w:r w:rsidRPr="009B6E52">
        <w:rPr>
          <w:rFonts w:ascii="Tahoma" w:hAnsi="Tahoma" w:cs="Tahoma"/>
          <w:b/>
          <w:szCs w:val="28"/>
          <w:lang w:val="ro-RO"/>
        </w:rPr>
        <w:t xml:space="preserve">Situaţii de Urgenţă Dâmbovița, </w:t>
      </w:r>
      <w:r w:rsidRPr="009B6E52">
        <w:rPr>
          <w:rFonts w:ascii="Tahoma" w:eastAsia="Times New Roman" w:hAnsi="Tahoma" w:cs="Tahoma"/>
          <w:b/>
          <w:szCs w:val="28"/>
          <w:lang w:val="ro-RO"/>
        </w:rPr>
        <w:t>adoptă prezenta</w:t>
      </w:r>
    </w:p>
    <w:p w:rsidR="00576397" w:rsidRPr="00433D61" w:rsidRDefault="00576397" w:rsidP="00576397">
      <w:pPr>
        <w:tabs>
          <w:tab w:val="left" w:pos="0"/>
          <w:tab w:val="center" w:pos="4961"/>
          <w:tab w:val="left" w:pos="7020"/>
          <w:tab w:val="left" w:pos="8505"/>
        </w:tabs>
        <w:spacing w:after="0" w:line="276" w:lineRule="auto"/>
        <w:rPr>
          <w:rFonts w:ascii="Tahoma" w:eastAsia="Times New Roman" w:hAnsi="Tahoma" w:cs="Tahoma"/>
          <w:b/>
          <w:lang w:val="ro-RO"/>
        </w:rPr>
      </w:pPr>
      <w:r w:rsidRPr="00433D61">
        <w:rPr>
          <w:rFonts w:ascii="Tahoma" w:eastAsia="Times New Roman" w:hAnsi="Tahoma" w:cs="Tahoma"/>
          <w:b/>
          <w:lang w:val="ro-RO"/>
        </w:rPr>
        <w:tab/>
        <w:t>HOTĂRÂRE</w:t>
      </w:r>
      <w:r w:rsidRPr="00433D61">
        <w:rPr>
          <w:rFonts w:ascii="Tahoma" w:eastAsia="Times New Roman" w:hAnsi="Tahoma" w:cs="Tahoma"/>
          <w:b/>
          <w:lang w:val="ro-RO"/>
        </w:rPr>
        <w:tab/>
      </w:r>
    </w:p>
    <w:p w:rsidR="00576397" w:rsidRPr="00433D61" w:rsidRDefault="00576397" w:rsidP="00576397">
      <w:pPr>
        <w:tabs>
          <w:tab w:val="left" w:pos="0"/>
        </w:tabs>
        <w:spacing w:after="0" w:line="276" w:lineRule="auto"/>
        <w:jc w:val="center"/>
        <w:rPr>
          <w:rFonts w:ascii="Tahoma" w:eastAsia="Times New Roman" w:hAnsi="Tahoma" w:cs="Tahoma"/>
          <w:b/>
          <w:lang w:val="ro-RO"/>
        </w:rPr>
      </w:pPr>
    </w:p>
    <w:p w:rsidR="00576397" w:rsidRDefault="00433D61"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433D61">
        <w:rPr>
          <w:rFonts w:ascii="Tahoma" w:eastAsia="Times New Roman" w:hAnsi="Tahoma" w:cs="Tahoma"/>
          <w:b/>
          <w:lang w:val="ro-RO"/>
        </w:rPr>
        <w:t>Art. 1.</w:t>
      </w:r>
      <w:r w:rsidR="00576397" w:rsidRPr="00433D61">
        <w:rPr>
          <w:rFonts w:ascii="Tahoma" w:eastAsia="Times New Roman" w:hAnsi="Tahoma" w:cs="Tahoma"/>
          <w:b/>
          <w:lang w:val="ro-RO"/>
        </w:rPr>
        <w:t xml:space="preserve"> </w:t>
      </w:r>
      <w:r w:rsidR="00CF06BD">
        <w:rPr>
          <w:rFonts w:ascii="Tahoma" w:eastAsia="Times New Roman" w:hAnsi="Tahoma" w:cs="Tahoma"/>
          <w:lang w:val="ro-RO"/>
        </w:rPr>
        <w:t>Până la</w:t>
      </w:r>
      <w:r w:rsidR="00576397" w:rsidRPr="00433D61">
        <w:rPr>
          <w:rFonts w:ascii="Tahoma" w:eastAsia="Times New Roman" w:hAnsi="Tahoma" w:cs="Tahoma"/>
          <w:lang w:val="ro-RO"/>
        </w:rPr>
        <w:t xml:space="preserve"> data de </w:t>
      </w:r>
      <w:r w:rsidR="009B6E52">
        <w:rPr>
          <w:rFonts w:ascii="Tahoma" w:eastAsia="Times New Roman" w:hAnsi="Tahoma" w:cs="Tahoma"/>
          <w:lang w:val="ro-RO"/>
        </w:rPr>
        <w:t>24</w:t>
      </w:r>
      <w:r w:rsidR="008A1C59">
        <w:rPr>
          <w:rFonts w:ascii="Tahoma" w:eastAsia="Times New Roman" w:hAnsi="Tahoma" w:cs="Tahoma"/>
          <w:lang w:val="ro-RO"/>
        </w:rPr>
        <w:t>.10.2021</w:t>
      </w:r>
      <w:r w:rsidR="00576397" w:rsidRPr="00433D61">
        <w:rPr>
          <w:rFonts w:ascii="Tahoma" w:eastAsia="Times New Roman" w:hAnsi="Tahoma" w:cs="Tahoma"/>
          <w:lang w:val="ro-RO"/>
        </w:rPr>
        <w:t>, se aprobă ca</w:t>
      </w:r>
      <w:r w:rsidR="009B6E52">
        <w:rPr>
          <w:rFonts w:ascii="Tahoma" w:eastAsia="Times New Roman" w:hAnsi="Tahoma" w:cs="Tahoma"/>
          <w:lang w:val="ro-RO"/>
        </w:rPr>
        <w:t xml:space="preserve">, </w:t>
      </w:r>
      <w:r w:rsidR="009B6E52">
        <w:rPr>
          <w:rFonts w:ascii="Tahoma" w:eastAsia="Times New Roman" w:hAnsi="Tahoma" w:cs="Tahoma"/>
          <w:b/>
          <w:lang w:val="ro-RO"/>
        </w:rPr>
        <w:t xml:space="preserve">Colegiul Național „Vladimir Streinu” Găești </w:t>
      </w:r>
      <w:r w:rsidRPr="00433D61">
        <w:rPr>
          <w:rFonts w:ascii="Tahoma" w:eastAsia="Times New Roman" w:hAnsi="Tahoma" w:cs="Tahoma"/>
          <w:lang w:val="ro-RO"/>
        </w:rPr>
        <w:t>să funcționeze în scenariul 2</w:t>
      </w:r>
      <w:r w:rsidR="00DE55AB">
        <w:rPr>
          <w:rFonts w:ascii="Tahoma" w:eastAsia="Times New Roman" w:hAnsi="Tahoma" w:cs="Tahoma"/>
          <w:lang w:val="ro-RO"/>
        </w:rPr>
        <w:t xml:space="preserve"> (desfășurarea cursurilor în sistem online)</w:t>
      </w:r>
      <w:r w:rsidRPr="00433D61">
        <w:rPr>
          <w:rFonts w:ascii="Tahoma" w:eastAsia="Times New Roman" w:hAnsi="Tahoma" w:cs="Tahoma"/>
          <w:lang w:val="ro-RO"/>
        </w:rPr>
        <w:t>.</w:t>
      </w:r>
    </w:p>
    <w:p w:rsidR="009B6E52" w:rsidRDefault="009B6E52" w:rsidP="009B6E52">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9B6E52">
        <w:rPr>
          <w:rFonts w:ascii="Tahoma" w:eastAsia="Times New Roman" w:hAnsi="Tahoma" w:cs="Tahoma"/>
          <w:b/>
          <w:lang w:val="ro-RO"/>
        </w:rPr>
        <w:t>Art. 2.</w:t>
      </w:r>
      <w:r>
        <w:rPr>
          <w:rFonts w:ascii="Tahoma" w:eastAsia="Times New Roman" w:hAnsi="Tahoma" w:cs="Tahoma"/>
          <w:lang w:val="ro-RO"/>
        </w:rPr>
        <w:t xml:space="preserve"> Până la</w:t>
      </w:r>
      <w:r w:rsidRPr="00433D61">
        <w:rPr>
          <w:rFonts w:ascii="Tahoma" w:eastAsia="Times New Roman" w:hAnsi="Tahoma" w:cs="Tahoma"/>
          <w:lang w:val="ro-RO"/>
        </w:rPr>
        <w:t xml:space="preserve"> data de </w:t>
      </w:r>
      <w:r>
        <w:rPr>
          <w:rFonts w:ascii="Tahoma" w:eastAsia="Times New Roman" w:hAnsi="Tahoma" w:cs="Tahoma"/>
          <w:lang w:val="ro-RO"/>
        </w:rPr>
        <w:t>24.10.2021</w:t>
      </w:r>
      <w:r w:rsidRPr="00433D61">
        <w:rPr>
          <w:rFonts w:ascii="Tahoma" w:eastAsia="Times New Roman" w:hAnsi="Tahoma" w:cs="Tahoma"/>
          <w:lang w:val="ro-RO"/>
        </w:rPr>
        <w:t>, se aprobă ca</w:t>
      </w:r>
      <w:r>
        <w:rPr>
          <w:rFonts w:ascii="Tahoma" w:eastAsia="Times New Roman" w:hAnsi="Tahoma" w:cs="Tahoma"/>
          <w:lang w:val="ro-RO"/>
        </w:rPr>
        <w:t xml:space="preserve"> </w:t>
      </w:r>
      <w:r>
        <w:rPr>
          <w:rFonts w:ascii="Tahoma" w:eastAsia="Times New Roman" w:hAnsi="Tahoma" w:cs="Tahoma"/>
          <w:b/>
          <w:lang w:val="ro-RO"/>
        </w:rPr>
        <w:t>G</w:t>
      </w:r>
      <w:r w:rsidR="00ED240B">
        <w:rPr>
          <w:rFonts w:ascii="Tahoma" w:eastAsia="Times New Roman" w:hAnsi="Tahoma" w:cs="Tahoma"/>
          <w:b/>
          <w:lang w:val="ro-RO"/>
        </w:rPr>
        <w:t>rădinița cu program n</w:t>
      </w:r>
      <w:r w:rsidR="00D0481E">
        <w:rPr>
          <w:rFonts w:ascii="Tahoma" w:eastAsia="Times New Roman" w:hAnsi="Tahoma" w:cs="Tahoma"/>
          <w:b/>
          <w:lang w:val="ro-RO"/>
        </w:rPr>
        <w:t>ormal Glod</w:t>
      </w:r>
      <w:r>
        <w:rPr>
          <w:rFonts w:ascii="Tahoma" w:eastAsia="Times New Roman" w:hAnsi="Tahoma" w:cs="Tahoma"/>
          <w:b/>
          <w:lang w:val="ro-RO"/>
        </w:rPr>
        <w:t xml:space="preserve"> Moroeni </w:t>
      </w:r>
      <w:r w:rsidRPr="00433D61">
        <w:rPr>
          <w:rFonts w:ascii="Tahoma" w:eastAsia="Times New Roman" w:hAnsi="Tahoma" w:cs="Tahoma"/>
          <w:lang w:val="ro-RO"/>
        </w:rPr>
        <w:t>să funcționeze în scenariul 2</w:t>
      </w:r>
      <w:r>
        <w:rPr>
          <w:rFonts w:ascii="Tahoma" w:eastAsia="Times New Roman" w:hAnsi="Tahoma" w:cs="Tahoma"/>
          <w:lang w:val="ro-RO"/>
        </w:rPr>
        <w:t xml:space="preserve"> (desfășurarea cursurilor în sistem online)</w:t>
      </w:r>
      <w:r w:rsidRPr="00433D61">
        <w:rPr>
          <w:rFonts w:ascii="Tahoma" w:eastAsia="Times New Roman" w:hAnsi="Tahoma" w:cs="Tahoma"/>
          <w:lang w:val="ro-RO"/>
        </w:rPr>
        <w:t>.</w:t>
      </w:r>
    </w:p>
    <w:p w:rsidR="00576397" w:rsidRPr="00433D61" w:rsidRDefault="00576397" w:rsidP="00576397">
      <w:pPr>
        <w:autoSpaceDE w:val="0"/>
        <w:autoSpaceDN w:val="0"/>
        <w:adjustRightInd w:val="0"/>
        <w:spacing w:after="0" w:line="276" w:lineRule="auto"/>
        <w:ind w:firstLine="708"/>
        <w:jc w:val="both"/>
        <w:rPr>
          <w:rFonts w:ascii="Tahoma" w:eastAsia="Times New Roman" w:hAnsi="Tahoma" w:cs="Tahoma"/>
          <w:lang w:val="ro-RO"/>
        </w:rPr>
      </w:pPr>
      <w:r w:rsidRPr="00433D61">
        <w:rPr>
          <w:rFonts w:ascii="Tahoma" w:eastAsia="Times New Roman" w:hAnsi="Tahoma" w:cs="Tahoma"/>
          <w:b/>
          <w:lang w:val="ro-RO"/>
        </w:rPr>
        <w:t xml:space="preserve">Art. </w:t>
      </w:r>
      <w:r w:rsidR="009B6E52">
        <w:rPr>
          <w:rFonts w:ascii="Tahoma" w:eastAsia="Times New Roman" w:hAnsi="Tahoma" w:cs="Tahoma"/>
          <w:b/>
          <w:lang w:val="ro-RO"/>
        </w:rPr>
        <w:t>3</w:t>
      </w:r>
      <w:r w:rsidRPr="00046FBE">
        <w:rPr>
          <w:rFonts w:ascii="Tahoma" w:eastAsia="Times New Roman" w:hAnsi="Tahoma" w:cs="Tahoma"/>
          <w:lang w:val="ro-RO"/>
        </w:rPr>
        <w:t xml:space="preserve">. </w:t>
      </w:r>
      <w:r w:rsidR="00046FBE" w:rsidRPr="00046FBE">
        <w:rPr>
          <w:rFonts w:ascii="Tahoma" w:eastAsia="Times New Roman" w:hAnsi="Tahoma" w:cs="Tahoma"/>
          <w:lang w:val="ro-RO"/>
        </w:rPr>
        <w:t>Anexa nr. 2 din</w:t>
      </w:r>
      <w:r w:rsidR="00046FBE">
        <w:rPr>
          <w:rFonts w:ascii="Tahoma" w:eastAsia="Times New Roman" w:hAnsi="Tahoma" w:cs="Tahoma"/>
          <w:b/>
          <w:lang w:val="ro-RO"/>
        </w:rPr>
        <w:t xml:space="preserve"> </w:t>
      </w:r>
      <w:r w:rsidR="00046FBE">
        <w:rPr>
          <w:rFonts w:ascii="Tahoma" w:eastAsia="Times New Roman" w:hAnsi="Tahoma" w:cs="Tahoma"/>
          <w:lang w:val="ro-RO"/>
        </w:rPr>
        <w:t>H.</w:t>
      </w:r>
      <w:r w:rsidR="00433D61" w:rsidRPr="00433D61">
        <w:rPr>
          <w:rFonts w:ascii="Tahoma" w:eastAsia="Times New Roman" w:hAnsi="Tahoma" w:cs="Tahoma"/>
          <w:lang w:val="ro-RO"/>
        </w:rPr>
        <w:t>C.J.S.U. nr. 157/02.10</w:t>
      </w:r>
      <w:r w:rsidR="00046FBE">
        <w:rPr>
          <w:rFonts w:ascii="Tahoma" w:eastAsia="Times New Roman" w:hAnsi="Tahoma" w:cs="Tahoma"/>
          <w:lang w:val="ro-RO"/>
        </w:rPr>
        <w:t>.2021 se completează</w:t>
      </w:r>
      <w:r w:rsidR="00433D61" w:rsidRPr="00433D61">
        <w:rPr>
          <w:rFonts w:ascii="Tahoma" w:eastAsia="Times New Roman" w:hAnsi="Tahoma" w:cs="Tahoma"/>
          <w:lang w:val="ro-RO"/>
        </w:rPr>
        <w:t xml:space="preserve">, potrivit dispoziţiilor </w:t>
      </w:r>
      <w:r w:rsidR="003E5CA8">
        <w:rPr>
          <w:rFonts w:ascii="Tahoma" w:eastAsia="Times New Roman" w:hAnsi="Tahoma" w:cs="Tahoma"/>
          <w:lang w:val="ro-RO"/>
        </w:rPr>
        <w:t>art. 1</w:t>
      </w:r>
      <w:r w:rsidR="008267D2">
        <w:rPr>
          <w:rFonts w:ascii="Tahoma" w:eastAsia="Times New Roman" w:hAnsi="Tahoma" w:cs="Tahoma"/>
          <w:lang w:val="ro-RO"/>
        </w:rPr>
        <w:t>-2</w:t>
      </w:r>
      <w:r w:rsidR="003E5CA8">
        <w:rPr>
          <w:rFonts w:ascii="Tahoma" w:eastAsia="Times New Roman" w:hAnsi="Tahoma" w:cs="Tahoma"/>
          <w:lang w:val="ro-RO"/>
        </w:rPr>
        <w:t xml:space="preserve"> din prezenta hotărâre.</w:t>
      </w:r>
    </w:p>
    <w:p w:rsidR="00576397" w:rsidRPr="00433D61" w:rsidRDefault="008267D2" w:rsidP="00576397">
      <w:pPr>
        <w:tabs>
          <w:tab w:val="left" w:pos="0"/>
        </w:tabs>
        <w:spacing w:after="0" w:line="276" w:lineRule="auto"/>
        <w:ind w:firstLine="709"/>
        <w:jc w:val="both"/>
        <w:rPr>
          <w:rFonts w:ascii="Tahoma" w:eastAsia="Times New Roman" w:hAnsi="Tahoma" w:cs="Tahoma"/>
          <w:lang w:val="ro-RO"/>
        </w:rPr>
      </w:pPr>
      <w:r>
        <w:rPr>
          <w:rFonts w:ascii="Tahoma" w:eastAsia="Times New Roman" w:hAnsi="Tahoma" w:cs="Tahoma"/>
          <w:b/>
          <w:lang w:val="ro-RO"/>
        </w:rPr>
        <w:t xml:space="preserve">Art. </w:t>
      </w:r>
      <w:r w:rsidR="009B6E52">
        <w:rPr>
          <w:rFonts w:ascii="Tahoma" w:eastAsia="Times New Roman" w:hAnsi="Tahoma" w:cs="Tahoma"/>
          <w:b/>
          <w:lang w:val="ro-RO"/>
        </w:rPr>
        <w:t>4</w:t>
      </w:r>
      <w:r w:rsidR="00576397" w:rsidRPr="00433D61">
        <w:rPr>
          <w:rFonts w:ascii="Tahoma" w:eastAsia="Times New Roman" w:hAnsi="Tahoma" w:cs="Tahoma"/>
          <w:b/>
          <w:lang w:val="ro-RO"/>
        </w:rPr>
        <w:t xml:space="preserve">. </w:t>
      </w:r>
      <w:r w:rsidR="00576397" w:rsidRPr="00433D61">
        <w:rPr>
          <w:rFonts w:ascii="Tahoma" w:eastAsia="Times New Roman" w:hAnsi="Tahoma" w:cs="Tahoma"/>
          <w:lang w:val="ro-RO"/>
        </w:rPr>
        <w:t xml:space="preserve">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w:t>
      </w:r>
      <w:r w:rsidR="001D5A70">
        <w:rPr>
          <w:rFonts w:ascii="Tahoma" w:eastAsia="Times New Roman" w:hAnsi="Tahoma" w:cs="Tahoma"/>
          <w:lang w:val="ro-RO"/>
        </w:rPr>
        <w:t xml:space="preserve">Dâmboviţa, precum şi </w:t>
      </w:r>
      <w:r w:rsidR="00033F4F">
        <w:rPr>
          <w:rFonts w:ascii="Tahoma" w:eastAsia="Times New Roman" w:hAnsi="Tahoma" w:cs="Tahoma"/>
          <w:lang w:val="ro-RO"/>
        </w:rPr>
        <w:t xml:space="preserve">primarului </w:t>
      </w:r>
      <w:r w:rsidR="00B73E1B">
        <w:rPr>
          <w:rFonts w:ascii="Tahoma" w:eastAsia="Times New Roman" w:hAnsi="Tahoma" w:cs="Tahoma"/>
          <w:b/>
          <w:lang w:val="ro-RO"/>
        </w:rPr>
        <w:t>orașului Gă</w:t>
      </w:r>
      <w:r w:rsidR="009B6E52">
        <w:rPr>
          <w:rFonts w:ascii="Tahoma" w:eastAsia="Times New Roman" w:hAnsi="Tahoma" w:cs="Tahoma"/>
          <w:b/>
          <w:lang w:val="ro-RO"/>
        </w:rPr>
        <w:t>ești</w:t>
      </w:r>
      <w:r w:rsidR="002809CD">
        <w:rPr>
          <w:rFonts w:ascii="Tahoma" w:eastAsia="Times New Roman" w:hAnsi="Tahoma" w:cs="Tahoma"/>
          <w:b/>
          <w:lang w:val="ro-RO"/>
        </w:rPr>
        <w:t>,</w:t>
      </w:r>
      <w:r w:rsidR="002F0EB2">
        <w:rPr>
          <w:rFonts w:ascii="Tahoma" w:eastAsia="Times New Roman" w:hAnsi="Tahoma" w:cs="Tahoma"/>
          <w:b/>
          <w:lang w:val="ro-RO"/>
        </w:rPr>
        <w:t xml:space="preserve"> </w:t>
      </w:r>
      <w:r w:rsidR="009B6E52" w:rsidRPr="009B6E52">
        <w:rPr>
          <w:rFonts w:ascii="Tahoma" w:eastAsia="Times New Roman" w:hAnsi="Tahoma" w:cs="Tahoma"/>
          <w:lang w:val="ro-RO"/>
        </w:rPr>
        <w:t>respectiv</w:t>
      </w:r>
      <w:r w:rsidR="009B6E52">
        <w:rPr>
          <w:rFonts w:ascii="Tahoma" w:eastAsia="Times New Roman" w:hAnsi="Tahoma" w:cs="Tahoma"/>
          <w:b/>
          <w:lang w:val="ro-RO"/>
        </w:rPr>
        <w:t xml:space="preserve"> </w:t>
      </w:r>
      <w:r w:rsidR="009B6E52" w:rsidRPr="002F0EB2">
        <w:rPr>
          <w:rFonts w:ascii="Tahoma" w:eastAsia="Times New Roman" w:hAnsi="Tahoma" w:cs="Tahoma"/>
          <w:lang w:val="ro-RO"/>
        </w:rPr>
        <w:t>primarului</w:t>
      </w:r>
      <w:r w:rsidR="009B6E52">
        <w:rPr>
          <w:rFonts w:ascii="Tahoma" w:eastAsia="Times New Roman" w:hAnsi="Tahoma" w:cs="Tahoma"/>
          <w:b/>
          <w:lang w:val="ro-RO"/>
        </w:rPr>
        <w:t xml:space="preserve"> comunei Moroeni,</w:t>
      </w:r>
      <w:r w:rsidR="002809CD">
        <w:rPr>
          <w:rFonts w:ascii="Tahoma" w:eastAsia="Times New Roman" w:hAnsi="Tahoma" w:cs="Tahoma"/>
          <w:b/>
          <w:lang w:val="ro-RO"/>
        </w:rPr>
        <w:t xml:space="preserve"> </w:t>
      </w:r>
      <w:r w:rsidR="009B6E52">
        <w:rPr>
          <w:rFonts w:ascii="Tahoma" w:eastAsia="Times New Roman" w:hAnsi="Tahoma" w:cs="Tahoma"/>
          <w:lang w:val="ro-RO"/>
        </w:rPr>
        <w:t>în calitate de preşedinți ai</w:t>
      </w:r>
      <w:r w:rsidR="00712F74">
        <w:rPr>
          <w:rFonts w:ascii="Tahoma" w:eastAsia="Times New Roman" w:hAnsi="Tahoma" w:cs="Tahoma"/>
          <w:lang w:val="ro-RO"/>
        </w:rPr>
        <w:t xml:space="preserve"> Comite</w:t>
      </w:r>
      <w:r w:rsidR="009B6E52">
        <w:rPr>
          <w:rFonts w:ascii="Tahoma" w:eastAsia="Times New Roman" w:hAnsi="Tahoma" w:cs="Tahoma"/>
          <w:lang w:val="ro-RO"/>
        </w:rPr>
        <w:t>telor</w:t>
      </w:r>
      <w:r w:rsidR="002809CD">
        <w:rPr>
          <w:rFonts w:ascii="Tahoma" w:eastAsia="Times New Roman" w:hAnsi="Tahoma" w:cs="Tahoma"/>
          <w:lang w:val="ro-RO"/>
        </w:rPr>
        <w:t xml:space="preserve"> Local</w:t>
      </w:r>
      <w:r w:rsidR="009B6E52">
        <w:rPr>
          <w:rFonts w:ascii="Tahoma" w:eastAsia="Times New Roman" w:hAnsi="Tahoma" w:cs="Tahoma"/>
          <w:lang w:val="ro-RO"/>
        </w:rPr>
        <w:t>e</w:t>
      </w:r>
      <w:r w:rsidR="00576397" w:rsidRPr="00433D61">
        <w:rPr>
          <w:rFonts w:ascii="Tahoma" w:eastAsia="Times New Roman" w:hAnsi="Tahoma" w:cs="Tahoma"/>
          <w:lang w:val="ro-RO"/>
        </w:rPr>
        <w:t xml:space="preserve"> pentru Situaţii de Urgenţă.</w:t>
      </w:r>
    </w:p>
    <w:p w:rsidR="00576397" w:rsidRPr="00433D61" w:rsidRDefault="00576397" w:rsidP="00576397">
      <w:pPr>
        <w:tabs>
          <w:tab w:val="left" w:pos="0"/>
        </w:tabs>
        <w:spacing w:after="0" w:line="276" w:lineRule="auto"/>
        <w:jc w:val="both"/>
        <w:rPr>
          <w:rFonts w:ascii="Tahoma" w:eastAsia="Times New Roman" w:hAnsi="Tahoma" w:cs="Tahoma"/>
          <w:lang w:val="ro-RO"/>
        </w:rPr>
      </w:pPr>
    </w:p>
    <w:p w:rsidR="00576397" w:rsidRPr="00433D61" w:rsidRDefault="00576397" w:rsidP="00576397">
      <w:pPr>
        <w:tabs>
          <w:tab w:val="left" w:pos="0"/>
        </w:tabs>
        <w:spacing w:after="0" w:line="276" w:lineRule="auto"/>
        <w:jc w:val="both"/>
        <w:rPr>
          <w:rFonts w:ascii="Tahoma" w:eastAsia="Times New Roman" w:hAnsi="Tahoma" w:cs="Tahoma"/>
          <w:lang w:val="ro-RO"/>
        </w:rPr>
      </w:pP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PREŞEDINTELE C.J.S.U. DÂMBOVIŢA</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PREFECT,</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dr. ing. AURELIAN POPA</w:t>
      </w:r>
    </w:p>
    <w:sectPr w:rsidR="00576397" w:rsidRPr="00433D61" w:rsidSect="002E6A27">
      <w:footerReference w:type="default" r:id="rId7"/>
      <w:headerReference w:type="first" r:id="rId8"/>
      <w:footerReference w:type="first" r:id="rId9"/>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5F4" w:rsidRDefault="00AD05F4" w:rsidP="00433D61">
      <w:pPr>
        <w:spacing w:after="0" w:line="240" w:lineRule="auto"/>
      </w:pPr>
      <w:r>
        <w:separator/>
      </w:r>
    </w:p>
  </w:endnote>
  <w:endnote w:type="continuationSeparator" w:id="1">
    <w:p w:rsidR="00AD05F4" w:rsidRDefault="00AD05F4" w:rsidP="0043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rsidP="002E6A27">
    <w:pPr>
      <w:pStyle w:val="Footer"/>
      <w:jc w:val="center"/>
      <w:rPr>
        <w:rFonts w:ascii="Tahoma" w:hAnsi="Tahoma" w:cs="Tahoma"/>
      </w:rPr>
    </w:pPr>
    <w:r w:rsidRPr="00433D61">
      <w:rPr>
        <w:rFonts w:ascii="Tahoma" w:hAnsi="Tahoma" w:cs="Tahoma"/>
        <w:sz w:val="20"/>
        <w:szCs w:val="20"/>
      </w:rPr>
      <w:t xml:space="preserve">Pagină </w:t>
    </w:r>
    <w:r w:rsidR="00C84E25" w:rsidRPr="00433D61">
      <w:rPr>
        <w:rFonts w:ascii="Tahoma" w:hAnsi="Tahoma" w:cs="Tahoma"/>
        <w:b/>
        <w:sz w:val="20"/>
        <w:szCs w:val="20"/>
      </w:rPr>
      <w:fldChar w:fldCharType="begin"/>
    </w:r>
    <w:r w:rsidRPr="00433D61">
      <w:rPr>
        <w:rFonts w:ascii="Tahoma" w:hAnsi="Tahoma" w:cs="Tahoma"/>
        <w:b/>
        <w:sz w:val="20"/>
        <w:szCs w:val="20"/>
      </w:rPr>
      <w:instrText>PAGE</w:instrText>
    </w:r>
    <w:r w:rsidR="00C84E25" w:rsidRPr="00433D61">
      <w:rPr>
        <w:rFonts w:ascii="Tahoma" w:hAnsi="Tahoma" w:cs="Tahoma"/>
        <w:b/>
        <w:sz w:val="20"/>
        <w:szCs w:val="20"/>
      </w:rPr>
      <w:fldChar w:fldCharType="separate"/>
    </w:r>
    <w:r w:rsidR="00C276C2">
      <w:rPr>
        <w:rFonts w:ascii="Tahoma" w:hAnsi="Tahoma" w:cs="Tahoma"/>
        <w:b/>
        <w:noProof/>
        <w:sz w:val="20"/>
        <w:szCs w:val="20"/>
      </w:rPr>
      <w:t>2</w:t>
    </w:r>
    <w:r w:rsidR="00C84E25" w:rsidRPr="00433D61">
      <w:rPr>
        <w:rFonts w:ascii="Tahoma" w:hAnsi="Tahoma" w:cs="Tahoma"/>
        <w:b/>
        <w:sz w:val="20"/>
        <w:szCs w:val="20"/>
      </w:rPr>
      <w:fldChar w:fldCharType="end"/>
    </w:r>
    <w:r w:rsidRPr="00433D61">
      <w:rPr>
        <w:rFonts w:ascii="Tahoma" w:hAnsi="Tahoma" w:cs="Tahoma"/>
        <w:sz w:val="20"/>
        <w:szCs w:val="20"/>
      </w:rPr>
      <w:t xml:space="preserve"> din </w:t>
    </w:r>
    <w:r w:rsidR="00C84E25" w:rsidRPr="00433D61">
      <w:rPr>
        <w:rFonts w:ascii="Tahoma" w:hAnsi="Tahoma" w:cs="Tahoma"/>
        <w:b/>
        <w:sz w:val="20"/>
        <w:szCs w:val="20"/>
      </w:rPr>
      <w:fldChar w:fldCharType="begin"/>
    </w:r>
    <w:r w:rsidRPr="00433D61">
      <w:rPr>
        <w:rFonts w:ascii="Tahoma" w:hAnsi="Tahoma" w:cs="Tahoma"/>
        <w:b/>
        <w:sz w:val="20"/>
        <w:szCs w:val="20"/>
      </w:rPr>
      <w:instrText>NUMPAGES</w:instrText>
    </w:r>
    <w:r w:rsidR="00C84E25" w:rsidRPr="00433D61">
      <w:rPr>
        <w:rFonts w:ascii="Tahoma" w:hAnsi="Tahoma" w:cs="Tahoma"/>
        <w:b/>
        <w:sz w:val="20"/>
        <w:szCs w:val="20"/>
      </w:rPr>
      <w:fldChar w:fldCharType="separate"/>
    </w:r>
    <w:r w:rsidR="00C276C2">
      <w:rPr>
        <w:rFonts w:ascii="Tahoma" w:hAnsi="Tahoma" w:cs="Tahoma"/>
        <w:b/>
        <w:noProof/>
        <w:sz w:val="20"/>
        <w:szCs w:val="20"/>
      </w:rPr>
      <w:t>2</w:t>
    </w:r>
    <w:r w:rsidR="00C84E25" w:rsidRPr="00433D61">
      <w:rPr>
        <w:rFonts w:ascii="Tahoma" w:hAnsi="Tahoma" w:cs="Tahom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pPr>
      <w:pStyle w:val="Footer"/>
      <w:jc w:val="center"/>
      <w:rPr>
        <w:rFonts w:ascii="Tahoma" w:hAnsi="Tahoma" w:cs="Tahoma"/>
      </w:rPr>
    </w:pPr>
    <w:r w:rsidRPr="00433D61">
      <w:rPr>
        <w:rFonts w:ascii="Tahoma" w:hAnsi="Tahoma" w:cs="Tahoma"/>
        <w:sz w:val="20"/>
        <w:szCs w:val="20"/>
      </w:rPr>
      <w:t xml:space="preserve">Pagină </w:t>
    </w:r>
    <w:r w:rsidR="00C84E25" w:rsidRPr="00433D61">
      <w:rPr>
        <w:rFonts w:ascii="Tahoma" w:hAnsi="Tahoma" w:cs="Tahoma"/>
        <w:b/>
        <w:sz w:val="20"/>
        <w:szCs w:val="20"/>
      </w:rPr>
      <w:fldChar w:fldCharType="begin"/>
    </w:r>
    <w:r w:rsidRPr="00433D61">
      <w:rPr>
        <w:rFonts w:ascii="Tahoma" w:hAnsi="Tahoma" w:cs="Tahoma"/>
        <w:b/>
        <w:sz w:val="20"/>
        <w:szCs w:val="20"/>
      </w:rPr>
      <w:instrText>PAGE</w:instrText>
    </w:r>
    <w:r w:rsidR="00C84E25" w:rsidRPr="00433D61">
      <w:rPr>
        <w:rFonts w:ascii="Tahoma" w:hAnsi="Tahoma" w:cs="Tahoma"/>
        <w:b/>
        <w:sz w:val="20"/>
        <w:szCs w:val="20"/>
      </w:rPr>
      <w:fldChar w:fldCharType="separate"/>
    </w:r>
    <w:r w:rsidR="00C276C2">
      <w:rPr>
        <w:rFonts w:ascii="Tahoma" w:hAnsi="Tahoma" w:cs="Tahoma"/>
        <w:b/>
        <w:noProof/>
        <w:sz w:val="20"/>
        <w:szCs w:val="20"/>
      </w:rPr>
      <w:t>1</w:t>
    </w:r>
    <w:r w:rsidR="00C84E25" w:rsidRPr="00433D61">
      <w:rPr>
        <w:rFonts w:ascii="Tahoma" w:hAnsi="Tahoma" w:cs="Tahoma"/>
        <w:b/>
        <w:sz w:val="20"/>
        <w:szCs w:val="20"/>
      </w:rPr>
      <w:fldChar w:fldCharType="end"/>
    </w:r>
    <w:r w:rsidRPr="00433D61">
      <w:rPr>
        <w:rFonts w:ascii="Tahoma" w:hAnsi="Tahoma" w:cs="Tahoma"/>
        <w:sz w:val="20"/>
        <w:szCs w:val="20"/>
      </w:rPr>
      <w:t xml:space="preserve"> din </w:t>
    </w:r>
    <w:r w:rsidR="00C84E25" w:rsidRPr="00433D61">
      <w:rPr>
        <w:rFonts w:ascii="Tahoma" w:hAnsi="Tahoma" w:cs="Tahoma"/>
        <w:b/>
        <w:sz w:val="20"/>
        <w:szCs w:val="20"/>
      </w:rPr>
      <w:fldChar w:fldCharType="begin"/>
    </w:r>
    <w:r w:rsidRPr="00433D61">
      <w:rPr>
        <w:rFonts w:ascii="Tahoma" w:hAnsi="Tahoma" w:cs="Tahoma"/>
        <w:b/>
        <w:sz w:val="20"/>
        <w:szCs w:val="20"/>
      </w:rPr>
      <w:instrText>NUMPAGES</w:instrText>
    </w:r>
    <w:r w:rsidR="00C84E25" w:rsidRPr="00433D61">
      <w:rPr>
        <w:rFonts w:ascii="Tahoma" w:hAnsi="Tahoma" w:cs="Tahoma"/>
        <w:b/>
        <w:sz w:val="20"/>
        <w:szCs w:val="20"/>
      </w:rPr>
      <w:fldChar w:fldCharType="separate"/>
    </w:r>
    <w:r w:rsidR="00C276C2">
      <w:rPr>
        <w:rFonts w:ascii="Tahoma" w:hAnsi="Tahoma" w:cs="Tahoma"/>
        <w:b/>
        <w:noProof/>
        <w:sz w:val="20"/>
        <w:szCs w:val="20"/>
      </w:rPr>
      <w:t>2</w:t>
    </w:r>
    <w:r w:rsidR="00C84E25" w:rsidRPr="00433D61">
      <w:rPr>
        <w:rFonts w:ascii="Tahoma" w:hAnsi="Tahoma" w:cs="Tahoma"/>
        <w:b/>
        <w:sz w:val="20"/>
        <w:szCs w:val="20"/>
      </w:rPr>
      <w:fldChar w:fldCharType="end"/>
    </w:r>
  </w:p>
  <w:p w:rsidR="002E6A27" w:rsidRPr="00433D61" w:rsidRDefault="002E6A27" w:rsidP="002E6A27">
    <w:pPr>
      <w:pStyle w:val="Footer"/>
      <w:tabs>
        <w:tab w:val="clear" w:pos="4680"/>
        <w:tab w:val="clear" w:pos="9360"/>
        <w:tab w:val="left" w:pos="7650"/>
      </w:tabs>
      <w:rPr>
        <w:rFonts w:ascii="Tahoma" w:hAnsi="Tahoma" w:cs="Tahoma"/>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5F4" w:rsidRDefault="00AD05F4" w:rsidP="00433D61">
      <w:pPr>
        <w:spacing w:after="0" w:line="240" w:lineRule="auto"/>
      </w:pPr>
      <w:r>
        <w:separator/>
      </w:r>
    </w:p>
  </w:footnote>
  <w:footnote w:type="continuationSeparator" w:id="1">
    <w:p w:rsidR="00AD05F4" w:rsidRDefault="00AD05F4" w:rsidP="00433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MINISTERUL AFACERILOR INTERNE</w:t>
    </w:r>
  </w:p>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INSTITUŢIA PREFECTULUI – JUDEŢUL DÂMBOVIŢA</w:t>
    </w:r>
  </w:p>
  <w:p w:rsidR="002E6A27" w:rsidRPr="00433D61" w:rsidRDefault="002E6A27" w:rsidP="002E6A27">
    <w:pPr>
      <w:spacing w:after="60" w:line="240" w:lineRule="auto"/>
      <w:jc w:val="center"/>
      <w:rPr>
        <w:rFonts w:ascii="Tahoma" w:hAnsi="Tahoma" w:cs="Tahoma"/>
        <w:b/>
        <w:bCs/>
        <w:sz w:val="20"/>
        <w:szCs w:val="20"/>
      </w:rPr>
    </w:pPr>
    <w:r w:rsidRPr="00433D61">
      <w:rPr>
        <w:rFonts w:ascii="Tahoma" w:hAnsi="Tahoma" w:cs="Tahoma"/>
        <w:b/>
        <w:noProof/>
        <w:sz w:val="20"/>
        <w:szCs w:val="20"/>
        <w:lang w:val="ro-RO" w:eastAsia="ro-RO"/>
      </w:rPr>
      <w:drawing>
        <wp:inline distT="0" distB="0" distL="0" distR="0">
          <wp:extent cx="656811" cy="625563"/>
          <wp:effectExtent l="1905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677" cy="630198"/>
                  </a:xfrm>
                  <a:prstGeom prst="rect">
                    <a:avLst/>
                  </a:prstGeom>
                  <a:noFill/>
                  <a:ln>
                    <a:noFill/>
                  </a:ln>
                </pic:spPr>
              </pic:pic>
            </a:graphicData>
          </a:graphic>
        </wp:inline>
      </w:drawing>
    </w:r>
  </w:p>
  <w:p w:rsidR="002E6A27" w:rsidRPr="00CF06BD" w:rsidRDefault="002E6A27" w:rsidP="002E6A27">
    <w:pPr>
      <w:spacing w:after="200" w:line="240" w:lineRule="auto"/>
      <w:jc w:val="center"/>
      <w:rPr>
        <w:rFonts w:ascii="Tahoma" w:hAnsi="Tahoma" w:cs="Tahoma"/>
        <w:b/>
        <w:bCs/>
        <w:sz w:val="20"/>
        <w:szCs w:val="20"/>
        <w:lang w:val="fr-BE"/>
      </w:rPr>
    </w:pPr>
    <w:r w:rsidRPr="00CF06BD">
      <w:rPr>
        <w:rFonts w:ascii="Tahoma" w:hAnsi="Tahoma" w:cs="Tahoma"/>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0FA7"/>
    <w:multiLevelType w:val="hybridMultilevel"/>
    <w:tmpl w:val="3E98AFE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3010"/>
  </w:hdrShapeDefaults>
  <w:footnotePr>
    <w:footnote w:id="0"/>
    <w:footnote w:id="1"/>
  </w:footnotePr>
  <w:endnotePr>
    <w:endnote w:id="0"/>
    <w:endnote w:id="1"/>
  </w:endnotePr>
  <w:compat/>
  <w:rsids>
    <w:rsidRoot w:val="00576397"/>
    <w:rsid w:val="00032D49"/>
    <w:rsid w:val="00033F4F"/>
    <w:rsid w:val="00042BB2"/>
    <w:rsid w:val="00046FBE"/>
    <w:rsid w:val="0009513F"/>
    <w:rsid w:val="001A4472"/>
    <w:rsid w:val="001D5A70"/>
    <w:rsid w:val="001F7006"/>
    <w:rsid w:val="00265650"/>
    <w:rsid w:val="002809CD"/>
    <w:rsid w:val="00287994"/>
    <w:rsid w:val="002A22A0"/>
    <w:rsid w:val="002E1163"/>
    <w:rsid w:val="002E6A27"/>
    <w:rsid w:val="002F0EB2"/>
    <w:rsid w:val="00364A0C"/>
    <w:rsid w:val="003859A6"/>
    <w:rsid w:val="00395C7E"/>
    <w:rsid w:val="003D2CA7"/>
    <w:rsid w:val="003E5CA8"/>
    <w:rsid w:val="004030A0"/>
    <w:rsid w:val="00426301"/>
    <w:rsid w:val="00433D61"/>
    <w:rsid w:val="00450FC6"/>
    <w:rsid w:val="004878BA"/>
    <w:rsid w:val="0050019D"/>
    <w:rsid w:val="00571ED2"/>
    <w:rsid w:val="00576397"/>
    <w:rsid w:val="00584332"/>
    <w:rsid w:val="005B2F3A"/>
    <w:rsid w:val="00624808"/>
    <w:rsid w:val="00650F96"/>
    <w:rsid w:val="00704DA8"/>
    <w:rsid w:val="00712F74"/>
    <w:rsid w:val="00793C37"/>
    <w:rsid w:val="007A53E2"/>
    <w:rsid w:val="007C4FCD"/>
    <w:rsid w:val="008267D2"/>
    <w:rsid w:val="0087668A"/>
    <w:rsid w:val="008A1C59"/>
    <w:rsid w:val="008F27ED"/>
    <w:rsid w:val="00924824"/>
    <w:rsid w:val="009B6E52"/>
    <w:rsid w:val="00A15406"/>
    <w:rsid w:val="00A6738C"/>
    <w:rsid w:val="00A840EB"/>
    <w:rsid w:val="00AD05F4"/>
    <w:rsid w:val="00B658FE"/>
    <w:rsid w:val="00B73E1B"/>
    <w:rsid w:val="00B86706"/>
    <w:rsid w:val="00BA71DB"/>
    <w:rsid w:val="00BB041B"/>
    <w:rsid w:val="00BE7560"/>
    <w:rsid w:val="00BF37AE"/>
    <w:rsid w:val="00C276C2"/>
    <w:rsid w:val="00C377C4"/>
    <w:rsid w:val="00C670C3"/>
    <w:rsid w:val="00C84E25"/>
    <w:rsid w:val="00CE563C"/>
    <w:rsid w:val="00CF06BD"/>
    <w:rsid w:val="00D0404E"/>
    <w:rsid w:val="00D0481E"/>
    <w:rsid w:val="00D728BB"/>
    <w:rsid w:val="00DE55AB"/>
    <w:rsid w:val="00E6091B"/>
    <w:rsid w:val="00E8192D"/>
    <w:rsid w:val="00E82E68"/>
    <w:rsid w:val="00ED240B"/>
    <w:rsid w:val="00EE3001"/>
    <w:rsid w:val="00F42BAC"/>
    <w:rsid w:val="00FB6FFB"/>
    <w:rsid w:val="00FE24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76397"/>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76397"/>
    <w:rPr>
      <w:rFonts w:ascii="Times New Roman" w:eastAsia="Calibri" w:hAnsi="Times New Roman" w:cs="Times New Roman"/>
      <w:sz w:val="28"/>
      <w:lang w:val="en-US"/>
    </w:rPr>
  </w:style>
  <w:style w:type="paragraph" w:styleId="Header">
    <w:name w:val="header"/>
    <w:basedOn w:val="Normal"/>
    <w:link w:val="HeaderChar"/>
    <w:uiPriority w:val="99"/>
    <w:unhideWhenUsed/>
    <w:rsid w:val="0057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97"/>
    <w:rPr>
      <w:rFonts w:ascii="Times New Roman" w:eastAsia="Calibri" w:hAnsi="Times New Roman" w:cs="Times New Roman"/>
      <w:sz w:val="28"/>
      <w:lang w:val="en-US"/>
    </w:rPr>
  </w:style>
  <w:style w:type="paragraph" w:styleId="Footer">
    <w:name w:val="footer"/>
    <w:basedOn w:val="Normal"/>
    <w:link w:val="FooterChar"/>
    <w:uiPriority w:val="99"/>
    <w:unhideWhenUsed/>
    <w:rsid w:val="0057639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76397"/>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576397"/>
    <w:pPr>
      <w:spacing w:after="0" w:line="240" w:lineRule="auto"/>
    </w:pPr>
    <w:rPr>
      <w:rFonts w:ascii="Tahoma" w:hAnsi="Tahoma" w:cs="Tahoma"/>
      <w:sz w:val="16"/>
      <w:szCs w:val="16"/>
    </w:rPr>
  </w:style>
  <w:style w:type="paragraph" w:styleId="ListParagraph">
    <w:name w:val="List Paragraph"/>
    <w:basedOn w:val="Normal"/>
    <w:uiPriority w:val="34"/>
    <w:qFormat/>
    <w:rsid w:val="00576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430</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adina.ciobanu</dc:creator>
  <cp:lastModifiedBy>adina.ciobanu</cp:lastModifiedBy>
  <cp:revision>41</cp:revision>
  <cp:lastPrinted>2021-10-07T12:38:00Z</cp:lastPrinted>
  <dcterms:created xsi:type="dcterms:W3CDTF">2021-10-04T12:04:00Z</dcterms:created>
  <dcterms:modified xsi:type="dcterms:W3CDTF">2021-10-11T12:31:00Z</dcterms:modified>
</cp:coreProperties>
</file>