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397" w:rsidRPr="00F222C6" w:rsidRDefault="00576397" w:rsidP="00CF06BD">
      <w:pPr>
        <w:tabs>
          <w:tab w:val="left" w:pos="0"/>
        </w:tabs>
        <w:spacing w:after="0" w:line="276" w:lineRule="auto"/>
        <w:rPr>
          <w:rFonts w:ascii="Tahoma" w:eastAsia="Times New Roman" w:hAnsi="Tahoma" w:cs="Tahoma"/>
          <w:b/>
          <w:color w:val="FF0000"/>
          <w:lang w:val="ro-RO"/>
        </w:rPr>
      </w:pPr>
      <w:r w:rsidRPr="00F222C6">
        <w:rPr>
          <w:rFonts w:ascii="Tahoma" w:eastAsia="Times New Roman" w:hAnsi="Tahoma" w:cs="Tahoma"/>
          <w:b/>
          <w:lang w:val="ro-RO"/>
        </w:rPr>
        <w:tab/>
      </w:r>
      <w:r w:rsidRPr="00F222C6">
        <w:rPr>
          <w:rFonts w:ascii="Tahoma" w:eastAsia="Times New Roman" w:hAnsi="Tahoma" w:cs="Tahoma"/>
          <w:b/>
          <w:lang w:val="ro-RO"/>
        </w:rPr>
        <w:tab/>
      </w:r>
      <w:r w:rsidRPr="00F222C6">
        <w:rPr>
          <w:rFonts w:ascii="Tahoma" w:eastAsia="Times New Roman" w:hAnsi="Tahoma" w:cs="Tahoma"/>
          <w:b/>
          <w:lang w:val="ro-RO"/>
        </w:rPr>
        <w:tab/>
      </w:r>
      <w:r w:rsidRPr="00F222C6">
        <w:rPr>
          <w:rFonts w:ascii="Tahoma" w:eastAsia="Times New Roman" w:hAnsi="Tahoma" w:cs="Tahoma"/>
          <w:b/>
          <w:lang w:val="ro-RO"/>
        </w:rPr>
        <w:tab/>
      </w:r>
      <w:r w:rsidRPr="00F222C6">
        <w:rPr>
          <w:rFonts w:ascii="Tahoma" w:eastAsia="Times New Roman" w:hAnsi="Tahoma" w:cs="Tahoma"/>
          <w:b/>
          <w:lang w:val="ro-RO"/>
        </w:rPr>
        <w:tab/>
      </w:r>
      <w:r w:rsidRPr="00F222C6">
        <w:rPr>
          <w:rFonts w:ascii="Tahoma" w:eastAsia="Times New Roman" w:hAnsi="Tahoma" w:cs="Tahoma"/>
          <w:b/>
          <w:lang w:val="ro-RO"/>
        </w:rPr>
        <w:tab/>
      </w:r>
      <w:r w:rsidRPr="00F222C6">
        <w:rPr>
          <w:rFonts w:ascii="Tahoma" w:eastAsia="Times New Roman" w:hAnsi="Tahoma" w:cs="Tahoma"/>
          <w:b/>
          <w:lang w:val="ro-RO"/>
        </w:rPr>
        <w:tab/>
      </w:r>
      <w:r w:rsidRPr="00F222C6">
        <w:rPr>
          <w:rFonts w:ascii="Tahoma" w:eastAsia="Times New Roman" w:hAnsi="Tahoma" w:cs="Tahoma"/>
          <w:b/>
          <w:lang w:val="ro-RO"/>
        </w:rPr>
        <w:tab/>
      </w:r>
      <w:r w:rsidRPr="00F222C6">
        <w:rPr>
          <w:rFonts w:ascii="Tahoma" w:eastAsia="Times New Roman" w:hAnsi="Tahoma" w:cs="Tahoma"/>
          <w:b/>
          <w:lang w:val="ro-RO"/>
        </w:rPr>
        <w:tab/>
      </w:r>
      <w:r w:rsidRPr="00F222C6">
        <w:rPr>
          <w:rFonts w:ascii="Tahoma" w:eastAsia="Times New Roman" w:hAnsi="Tahoma" w:cs="Tahoma"/>
          <w:b/>
          <w:lang w:val="ro-RO"/>
        </w:rPr>
        <w:tab/>
      </w:r>
      <w:r w:rsidRPr="00F222C6">
        <w:rPr>
          <w:rFonts w:ascii="Tahoma" w:eastAsia="Times New Roman" w:hAnsi="Tahoma" w:cs="Tahoma"/>
          <w:b/>
          <w:lang w:val="ro-RO"/>
        </w:rPr>
        <w:tab/>
      </w:r>
      <w:r w:rsidR="0087668A" w:rsidRPr="00F222C6">
        <w:rPr>
          <w:rFonts w:ascii="Tahoma" w:eastAsia="Times New Roman" w:hAnsi="Tahoma" w:cs="Tahoma"/>
          <w:b/>
          <w:lang w:val="ro-RO"/>
        </w:rPr>
        <w:t xml:space="preserve">     </w:t>
      </w:r>
      <w:r w:rsidR="0087668A" w:rsidRPr="00F222C6">
        <w:rPr>
          <w:rFonts w:ascii="Tahoma" w:eastAsia="Times New Roman" w:hAnsi="Tahoma" w:cs="Tahoma"/>
          <w:b/>
          <w:color w:val="FF0000"/>
          <w:lang w:val="ro-RO"/>
        </w:rPr>
        <w:t xml:space="preserve"> </w:t>
      </w:r>
    </w:p>
    <w:p w:rsidR="009B6E52" w:rsidRPr="00F222C6" w:rsidRDefault="009B6E52" w:rsidP="00095DBC">
      <w:pPr>
        <w:tabs>
          <w:tab w:val="left" w:pos="0"/>
        </w:tabs>
        <w:spacing w:after="0" w:line="276" w:lineRule="auto"/>
        <w:jc w:val="right"/>
        <w:rPr>
          <w:rFonts w:ascii="Tahoma" w:eastAsia="Times New Roman" w:hAnsi="Tahoma" w:cs="Tahoma"/>
          <w:b/>
          <w:color w:val="FF0000"/>
          <w:lang w:val="ro-RO"/>
        </w:rPr>
      </w:pPr>
    </w:p>
    <w:p w:rsidR="0061312A" w:rsidRPr="00F222C6" w:rsidRDefault="0061312A" w:rsidP="00095DBC">
      <w:pPr>
        <w:tabs>
          <w:tab w:val="left" w:pos="0"/>
        </w:tabs>
        <w:spacing w:after="0" w:line="276" w:lineRule="auto"/>
        <w:jc w:val="right"/>
        <w:rPr>
          <w:rFonts w:ascii="Tahoma" w:eastAsia="Times New Roman" w:hAnsi="Tahoma" w:cs="Tahoma"/>
          <w:b/>
          <w:color w:val="FF0000"/>
          <w:lang w:val="ro-RO"/>
        </w:rPr>
      </w:pPr>
    </w:p>
    <w:p w:rsidR="00576397" w:rsidRPr="00F222C6" w:rsidRDefault="00576397" w:rsidP="00576397">
      <w:pPr>
        <w:tabs>
          <w:tab w:val="left" w:pos="0"/>
        </w:tabs>
        <w:spacing w:after="0" w:line="276" w:lineRule="auto"/>
        <w:jc w:val="center"/>
        <w:rPr>
          <w:rFonts w:ascii="Tahoma" w:eastAsia="Times New Roman" w:hAnsi="Tahoma" w:cs="Tahoma"/>
          <w:b/>
          <w:lang w:val="ro-RO"/>
        </w:rPr>
      </w:pPr>
      <w:r w:rsidRPr="00F222C6">
        <w:rPr>
          <w:rFonts w:ascii="Tahoma" w:eastAsia="Times New Roman" w:hAnsi="Tahoma" w:cs="Tahoma"/>
          <w:b/>
          <w:lang w:val="ro-RO"/>
        </w:rPr>
        <w:t xml:space="preserve">HOTĂRÂREA nr. </w:t>
      </w:r>
      <w:r w:rsidR="00751D13">
        <w:rPr>
          <w:rFonts w:ascii="Tahoma" w:eastAsia="Times New Roman" w:hAnsi="Tahoma" w:cs="Tahoma"/>
          <w:b/>
          <w:lang w:val="ro-RO"/>
        </w:rPr>
        <w:t>178</w:t>
      </w:r>
      <w:r w:rsidRPr="00F222C6">
        <w:rPr>
          <w:rFonts w:ascii="Tahoma" w:eastAsia="Times New Roman" w:hAnsi="Tahoma" w:cs="Tahoma"/>
          <w:b/>
          <w:lang w:val="ro-RO"/>
        </w:rPr>
        <w:t>/</w:t>
      </w:r>
      <w:r w:rsidR="00751D13">
        <w:rPr>
          <w:rFonts w:ascii="Tahoma" w:eastAsia="Times New Roman" w:hAnsi="Tahoma" w:cs="Tahoma"/>
          <w:b/>
          <w:lang w:val="ro-RO"/>
        </w:rPr>
        <w:t>18</w:t>
      </w:r>
      <w:r w:rsidRPr="00F222C6">
        <w:rPr>
          <w:rFonts w:ascii="Tahoma" w:eastAsia="Times New Roman" w:hAnsi="Tahoma" w:cs="Tahoma"/>
          <w:b/>
          <w:lang w:val="ro-RO"/>
        </w:rPr>
        <w:t>.10.2021</w:t>
      </w:r>
    </w:p>
    <w:p w:rsidR="00576397" w:rsidRPr="00F222C6" w:rsidRDefault="00576397" w:rsidP="00576397">
      <w:pPr>
        <w:tabs>
          <w:tab w:val="left" w:pos="2131"/>
        </w:tabs>
        <w:autoSpaceDE w:val="0"/>
        <w:autoSpaceDN w:val="0"/>
        <w:adjustRightInd w:val="0"/>
        <w:spacing w:after="0" w:line="276" w:lineRule="auto"/>
        <w:ind w:left="-426"/>
        <w:jc w:val="center"/>
        <w:rPr>
          <w:rFonts w:ascii="Tahoma" w:eastAsia="Times New Roman" w:hAnsi="Tahoma" w:cs="Tahoma"/>
          <w:b/>
          <w:szCs w:val="28"/>
          <w:lang w:val="ro-RO"/>
        </w:rPr>
      </w:pPr>
      <w:r w:rsidRPr="00F222C6">
        <w:rPr>
          <w:rFonts w:ascii="Tahoma" w:eastAsia="Times New Roman" w:hAnsi="Tahoma" w:cs="Tahoma"/>
          <w:b/>
          <w:szCs w:val="28"/>
          <w:lang w:val="ro-RO"/>
        </w:rPr>
        <w:t xml:space="preserve">privind  </w:t>
      </w:r>
      <w:r w:rsidR="002E6A27" w:rsidRPr="00F222C6">
        <w:rPr>
          <w:rFonts w:ascii="Tahoma" w:eastAsia="Times New Roman" w:hAnsi="Tahoma" w:cs="Tahoma"/>
          <w:b/>
          <w:szCs w:val="28"/>
          <w:lang w:val="ro-RO"/>
        </w:rPr>
        <w:t xml:space="preserve">completarea Anexei nr. 2 la H.C.J.S.U. nr. 157/02.10.2021 </w:t>
      </w:r>
    </w:p>
    <w:p w:rsidR="002E6A27" w:rsidRPr="00F222C6" w:rsidRDefault="002E6A27" w:rsidP="00576397">
      <w:pPr>
        <w:tabs>
          <w:tab w:val="left" w:pos="2131"/>
        </w:tabs>
        <w:autoSpaceDE w:val="0"/>
        <w:autoSpaceDN w:val="0"/>
        <w:adjustRightInd w:val="0"/>
        <w:spacing w:after="0" w:line="276" w:lineRule="auto"/>
        <w:ind w:left="-426"/>
        <w:jc w:val="center"/>
        <w:rPr>
          <w:rFonts w:ascii="Tahoma" w:eastAsia="Times New Roman" w:hAnsi="Tahoma" w:cs="Tahoma"/>
          <w:b/>
          <w:szCs w:val="28"/>
          <w:lang w:val="ro-RO"/>
        </w:rPr>
      </w:pPr>
    </w:p>
    <w:p w:rsidR="009B6E52" w:rsidRPr="00F222C6" w:rsidRDefault="009B6E52" w:rsidP="00576397">
      <w:pPr>
        <w:tabs>
          <w:tab w:val="left" w:pos="2131"/>
        </w:tabs>
        <w:autoSpaceDE w:val="0"/>
        <w:autoSpaceDN w:val="0"/>
        <w:adjustRightInd w:val="0"/>
        <w:spacing w:after="0" w:line="276" w:lineRule="auto"/>
        <w:ind w:left="-426"/>
        <w:jc w:val="center"/>
        <w:rPr>
          <w:rFonts w:ascii="Tahoma" w:eastAsia="Times New Roman" w:hAnsi="Tahoma" w:cs="Tahoma"/>
          <w:b/>
          <w:szCs w:val="28"/>
          <w:lang w:val="ro-RO"/>
        </w:rPr>
      </w:pPr>
    </w:p>
    <w:p w:rsidR="00576397" w:rsidRPr="00F222C6" w:rsidRDefault="00576397" w:rsidP="00576397">
      <w:pPr>
        <w:tabs>
          <w:tab w:val="left" w:pos="2131"/>
        </w:tabs>
        <w:autoSpaceDE w:val="0"/>
        <w:autoSpaceDN w:val="0"/>
        <w:adjustRightInd w:val="0"/>
        <w:spacing w:after="0" w:line="276" w:lineRule="auto"/>
        <w:ind w:left="-426"/>
        <w:jc w:val="both"/>
        <w:rPr>
          <w:rFonts w:ascii="Tahoma" w:eastAsia="Times New Roman" w:hAnsi="Tahoma" w:cs="Tahoma"/>
          <w:szCs w:val="28"/>
          <w:lang w:val="ro-RO"/>
        </w:rPr>
      </w:pPr>
      <w:r w:rsidRPr="00F222C6">
        <w:rPr>
          <w:rFonts w:ascii="Tahoma" w:eastAsia="Times New Roman" w:hAnsi="Tahoma" w:cs="Tahoma"/>
          <w:b/>
          <w:szCs w:val="28"/>
          <w:lang w:val="ro-RO"/>
        </w:rPr>
        <w:t xml:space="preserve">               </w:t>
      </w:r>
    </w:p>
    <w:p w:rsidR="00576397" w:rsidRPr="00F222C6" w:rsidRDefault="00576397" w:rsidP="00576397">
      <w:pPr>
        <w:autoSpaceDE w:val="0"/>
        <w:autoSpaceDN w:val="0"/>
        <w:adjustRightInd w:val="0"/>
        <w:spacing w:after="0" w:line="276" w:lineRule="auto"/>
        <w:ind w:firstLine="709"/>
        <w:jc w:val="both"/>
        <w:rPr>
          <w:rFonts w:ascii="Tahoma" w:eastAsia="Times New Roman" w:hAnsi="Tahoma" w:cs="Tahoma"/>
          <w:szCs w:val="28"/>
          <w:lang w:val="ro-RO"/>
        </w:rPr>
      </w:pPr>
      <w:r w:rsidRPr="00F222C6">
        <w:rPr>
          <w:rFonts w:ascii="Tahoma" w:eastAsia="Times New Roman" w:hAnsi="Tahoma" w:cs="Tahoma"/>
          <w:szCs w:val="28"/>
          <w:lang w:val="ro-RO"/>
        </w:rPr>
        <w:t>Având în vedere:</w:t>
      </w:r>
    </w:p>
    <w:p w:rsidR="00E82E68" w:rsidRPr="00F222C6" w:rsidRDefault="00E82E68" w:rsidP="00E82E68">
      <w:pPr>
        <w:autoSpaceDE w:val="0"/>
        <w:autoSpaceDN w:val="0"/>
        <w:adjustRightInd w:val="0"/>
        <w:spacing w:after="60" w:line="276" w:lineRule="auto"/>
        <w:ind w:firstLine="709"/>
        <w:jc w:val="both"/>
        <w:rPr>
          <w:rFonts w:ascii="Tahoma" w:eastAsia="Times New Roman" w:hAnsi="Tahoma" w:cs="Tahoma"/>
          <w:szCs w:val="28"/>
          <w:lang w:val="ro-RO"/>
        </w:rPr>
      </w:pPr>
      <w:r w:rsidRPr="00F222C6">
        <w:rPr>
          <w:rFonts w:ascii="Tahoma" w:eastAsia="Times New Roman" w:hAnsi="Tahoma" w:cs="Tahoma"/>
          <w:szCs w:val="28"/>
          <w:lang w:val="ro-RO"/>
        </w:rPr>
        <w:t xml:space="preserve">- </w:t>
      </w:r>
      <w:r w:rsidR="00B86706" w:rsidRPr="00F222C6">
        <w:rPr>
          <w:rFonts w:ascii="Tahoma" w:eastAsia="Times New Roman" w:hAnsi="Tahoma" w:cs="Tahoma"/>
          <w:szCs w:val="28"/>
          <w:lang w:val="ro-RO"/>
        </w:rPr>
        <w:t>prevederile Legii</w:t>
      </w:r>
      <w:r w:rsidRPr="00F222C6">
        <w:rPr>
          <w:rFonts w:ascii="Tahoma" w:eastAsia="Times New Roman" w:hAnsi="Tahoma" w:cs="Tahoma"/>
          <w:szCs w:val="28"/>
          <w:lang w:val="ro-RO"/>
        </w:rPr>
        <w:t xml:space="preserve"> nr. 55/2020 privind unele măsuri pentru prevenirea și combaterea efectelor pandemiei de COVID-19</w:t>
      </w:r>
      <w:r w:rsidRPr="00F222C6">
        <w:rPr>
          <w:rFonts w:ascii="Tahoma" w:hAnsi="Tahoma" w:cs="Tahoma"/>
          <w:szCs w:val="28"/>
          <w:lang w:val="ro-RO"/>
        </w:rPr>
        <w:t>, cu modificările și completările ulterioare</w:t>
      </w:r>
      <w:r w:rsidRPr="00F222C6">
        <w:rPr>
          <w:rFonts w:ascii="Tahoma" w:eastAsia="Times New Roman" w:hAnsi="Tahoma" w:cs="Tahoma"/>
          <w:szCs w:val="28"/>
          <w:lang w:val="ro-RO"/>
        </w:rPr>
        <w:t>;</w:t>
      </w:r>
    </w:p>
    <w:p w:rsidR="00E82E68" w:rsidRPr="00F222C6" w:rsidRDefault="00E82E68" w:rsidP="00E82E68">
      <w:pPr>
        <w:autoSpaceDE w:val="0"/>
        <w:autoSpaceDN w:val="0"/>
        <w:adjustRightInd w:val="0"/>
        <w:spacing w:after="60" w:line="276" w:lineRule="auto"/>
        <w:ind w:firstLine="709"/>
        <w:jc w:val="both"/>
        <w:rPr>
          <w:rFonts w:ascii="Tahoma" w:eastAsia="Times New Roman" w:hAnsi="Tahoma" w:cs="Tahoma"/>
          <w:szCs w:val="28"/>
          <w:lang w:val="ro-RO"/>
        </w:rPr>
      </w:pPr>
      <w:r w:rsidRPr="00F222C6">
        <w:rPr>
          <w:rFonts w:ascii="Tahoma" w:eastAsia="Times New Roman" w:hAnsi="Tahoma" w:cs="Tahoma"/>
          <w:szCs w:val="28"/>
          <w:lang w:val="ro-RO"/>
        </w:rPr>
        <w:t>- prevederile Legii nr. 136/2020 privind instituirea unor măsuri în domeniul sănătăţii publice în situaţii de risc epidemiologic şi biologic</w:t>
      </w:r>
      <w:r w:rsidRPr="00F222C6">
        <w:rPr>
          <w:rFonts w:ascii="Tahoma" w:hAnsi="Tahoma" w:cs="Tahoma"/>
          <w:szCs w:val="28"/>
          <w:lang w:val="ro-RO"/>
        </w:rPr>
        <w:t>, cu modificările și completările ulterioare</w:t>
      </w:r>
      <w:r w:rsidRPr="00F222C6">
        <w:rPr>
          <w:rFonts w:ascii="Tahoma" w:eastAsia="Times New Roman" w:hAnsi="Tahoma" w:cs="Tahoma"/>
          <w:szCs w:val="28"/>
          <w:lang w:val="ro-RO"/>
        </w:rPr>
        <w:t>;</w:t>
      </w:r>
    </w:p>
    <w:p w:rsidR="00576397" w:rsidRPr="00F222C6" w:rsidRDefault="00576397" w:rsidP="00BF37AE">
      <w:pPr>
        <w:autoSpaceDE w:val="0"/>
        <w:autoSpaceDN w:val="0"/>
        <w:adjustRightInd w:val="0"/>
        <w:spacing w:after="60" w:line="276" w:lineRule="auto"/>
        <w:ind w:firstLine="709"/>
        <w:jc w:val="both"/>
        <w:rPr>
          <w:rFonts w:ascii="Tahoma" w:hAnsi="Tahoma" w:cs="Tahoma"/>
          <w:szCs w:val="28"/>
          <w:lang w:val="ro-RO"/>
        </w:rPr>
      </w:pPr>
      <w:r w:rsidRPr="00F222C6">
        <w:rPr>
          <w:rFonts w:ascii="Tahoma" w:eastAsia="Times New Roman" w:hAnsi="Tahoma" w:cs="Tahoma"/>
          <w:szCs w:val="28"/>
          <w:lang w:val="ro-RO"/>
        </w:rPr>
        <w:t xml:space="preserve">-  </w:t>
      </w:r>
      <w:r w:rsidR="00BF37AE" w:rsidRPr="00F222C6">
        <w:rPr>
          <w:rFonts w:ascii="Tahoma" w:eastAsia="Times New Roman" w:hAnsi="Tahoma" w:cs="Tahoma"/>
          <w:szCs w:val="28"/>
          <w:lang w:val="ro-RO"/>
        </w:rPr>
        <w:t xml:space="preserve">prevederile </w:t>
      </w:r>
      <w:r w:rsidR="00BF37AE" w:rsidRPr="00F222C6">
        <w:rPr>
          <w:rFonts w:ascii="Tahoma" w:hAnsi="Tahoma" w:cs="Tahoma"/>
          <w:szCs w:val="28"/>
          <w:lang w:val="ro-RO"/>
        </w:rPr>
        <w:t>H.G. nr. 1090/07.10.2021 privind prelungirea stării de alertă pe teritoriul României începând cu data de 10 octombrie 2021, precum și stabilirea măsurilor care se aplică pe durata acesteia pentru prevenirea și combaterea efectelor pandemiei de COVID-19;</w:t>
      </w:r>
    </w:p>
    <w:p w:rsidR="00576397" w:rsidRPr="00F222C6" w:rsidRDefault="00433D61" w:rsidP="00576397">
      <w:pPr>
        <w:autoSpaceDE w:val="0"/>
        <w:autoSpaceDN w:val="0"/>
        <w:adjustRightInd w:val="0"/>
        <w:spacing w:after="0" w:line="276" w:lineRule="auto"/>
        <w:ind w:firstLine="709"/>
        <w:jc w:val="both"/>
        <w:rPr>
          <w:rFonts w:ascii="Tahoma" w:hAnsi="Tahoma" w:cs="Tahoma"/>
          <w:szCs w:val="28"/>
          <w:lang w:val="ro-RO"/>
        </w:rPr>
      </w:pPr>
      <w:r w:rsidRPr="00F222C6">
        <w:rPr>
          <w:rFonts w:ascii="Tahoma" w:hAnsi="Tahoma" w:cs="Tahoma"/>
          <w:szCs w:val="28"/>
          <w:lang w:val="ro-RO"/>
        </w:rPr>
        <w:t xml:space="preserve">- prevederile art 2-3 </w:t>
      </w:r>
      <w:r w:rsidR="002E6A27" w:rsidRPr="00F222C6">
        <w:rPr>
          <w:rFonts w:ascii="Tahoma" w:hAnsi="Tahoma" w:cs="Tahoma"/>
          <w:szCs w:val="28"/>
          <w:lang w:val="ro-RO"/>
        </w:rPr>
        <w:t xml:space="preserve">și art. 6 </w:t>
      </w:r>
      <w:r w:rsidR="00576397" w:rsidRPr="00F222C6">
        <w:rPr>
          <w:rFonts w:ascii="Tahoma" w:hAnsi="Tahoma" w:cs="Tahoma"/>
          <w:szCs w:val="28"/>
          <w:lang w:val="ro-RO"/>
        </w:rPr>
        <w:t>din Ordinul comun nr. 5338</w:t>
      </w:r>
      <w:r w:rsidR="0087668A" w:rsidRPr="00F222C6">
        <w:rPr>
          <w:rFonts w:ascii="Tahoma" w:hAnsi="Tahoma" w:cs="Tahoma"/>
          <w:b/>
          <w:szCs w:val="28"/>
          <w:lang w:val="ro-RO"/>
        </w:rPr>
        <w:t>/</w:t>
      </w:r>
      <w:r w:rsidRPr="00F222C6">
        <w:rPr>
          <w:rFonts w:ascii="Tahoma" w:hAnsi="Tahoma" w:cs="Tahoma"/>
          <w:b/>
          <w:szCs w:val="28"/>
          <w:lang w:val="ro-RO"/>
        </w:rPr>
        <w:t xml:space="preserve"> </w:t>
      </w:r>
      <w:r w:rsidR="00576397" w:rsidRPr="00F222C6">
        <w:rPr>
          <w:rFonts w:ascii="Tahoma" w:hAnsi="Tahoma" w:cs="Tahoma"/>
          <w:szCs w:val="28"/>
          <w:lang w:val="ro-RO"/>
        </w:rPr>
        <w:t>1082/01.10.2021  al ministrului educației și ministrului sănătății interimar pentru aprobarea măsurilor de organizare a activității în cadrul unităților/instituțiilor de învățământ în condiții de siguranță epidemiologică pentru prevenirea îmbolnăvirilor cu virusul SARS-CoV-2</w:t>
      </w:r>
      <w:r w:rsidR="00C377C4" w:rsidRPr="00F222C6">
        <w:rPr>
          <w:rFonts w:ascii="Tahoma" w:hAnsi="Tahoma" w:cs="Tahoma"/>
          <w:szCs w:val="28"/>
          <w:lang w:val="ro-RO"/>
        </w:rPr>
        <w:t>, cu modificările și completările ulterioare</w:t>
      </w:r>
      <w:r w:rsidR="00576397" w:rsidRPr="00F222C6">
        <w:rPr>
          <w:rFonts w:ascii="Tahoma" w:hAnsi="Tahoma" w:cs="Tahoma"/>
          <w:szCs w:val="28"/>
          <w:lang w:val="ro-RO"/>
        </w:rPr>
        <w:t>;</w:t>
      </w:r>
    </w:p>
    <w:p w:rsidR="00576397" w:rsidRPr="00F222C6" w:rsidRDefault="00576397" w:rsidP="00576397">
      <w:pPr>
        <w:tabs>
          <w:tab w:val="left" w:pos="990"/>
        </w:tabs>
        <w:autoSpaceDE w:val="0"/>
        <w:autoSpaceDN w:val="0"/>
        <w:adjustRightInd w:val="0"/>
        <w:spacing w:after="0" w:line="276" w:lineRule="auto"/>
        <w:ind w:firstLine="709"/>
        <w:jc w:val="both"/>
        <w:rPr>
          <w:rFonts w:ascii="Tahoma" w:hAnsi="Tahoma" w:cs="Tahoma"/>
          <w:szCs w:val="28"/>
          <w:lang w:val="ro-RO"/>
        </w:rPr>
      </w:pPr>
      <w:r w:rsidRPr="00F222C6">
        <w:rPr>
          <w:rFonts w:ascii="Tahoma" w:hAnsi="Tahoma" w:cs="Tahoma"/>
          <w:szCs w:val="28"/>
          <w:lang w:val="ro-RO"/>
        </w:rPr>
        <w:t xml:space="preserve">- adresa nr. </w:t>
      </w:r>
      <w:r w:rsidR="00751D13">
        <w:rPr>
          <w:rFonts w:ascii="Tahoma" w:hAnsi="Tahoma" w:cs="Tahoma"/>
          <w:szCs w:val="28"/>
          <w:lang w:val="ro-RO"/>
        </w:rPr>
        <w:t>12.544/18.10.2021</w:t>
      </w:r>
      <w:r w:rsidRPr="00F222C6">
        <w:rPr>
          <w:rFonts w:ascii="Tahoma" w:hAnsi="Tahoma" w:cs="Tahoma"/>
          <w:szCs w:val="28"/>
          <w:lang w:val="ro-RO"/>
        </w:rPr>
        <w:t xml:space="preserve"> a Inspectoratului Școlar Județean Dâmbovița, înregistrată la Instituţia Prefectului-judeţul Dâmboviţa sub nr. </w:t>
      </w:r>
      <w:r w:rsidR="00751D13">
        <w:rPr>
          <w:rFonts w:ascii="Tahoma" w:hAnsi="Tahoma" w:cs="Tahoma"/>
          <w:szCs w:val="28"/>
          <w:lang w:val="ro-RO"/>
        </w:rPr>
        <w:t>10.396</w:t>
      </w:r>
      <w:r w:rsidRPr="00F222C6">
        <w:rPr>
          <w:rFonts w:ascii="Tahoma" w:hAnsi="Tahoma" w:cs="Tahoma"/>
          <w:szCs w:val="28"/>
          <w:lang w:val="ro-RO"/>
        </w:rPr>
        <w:t>/</w:t>
      </w:r>
      <w:r w:rsidR="00751D13">
        <w:rPr>
          <w:rFonts w:ascii="Tahoma" w:hAnsi="Tahoma" w:cs="Tahoma"/>
          <w:szCs w:val="28"/>
          <w:lang w:val="ro-RO"/>
        </w:rPr>
        <w:t>18</w:t>
      </w:r>
      <w:r w:rsidRPr="00F222C6">
        <w:rPr>
          <w:rFonts w:ascii="Tahoma" w:hAnsi="Tahoma" w:cs="Tahoma"/>
          <w:szCs w:val="28"/>
          <w:lang w:val="ro-RO"/>
        </w:rPr>
        <w:t>.10.2021;</w:t>
      </w:r>
    </w:p>
    <w:p w:rsidR="00576397" w:rsidRPr="00F222C6" w:rsidRDefault="00576397" w:rsidP="00576397">
      <w:pPr>
        <w:tabs>
          <w:tab w:val="left" w:pos="990"/>
        </w:tabs>
        <w:autoSpaceDE w:val="0"/>
        <w:autoSpaceDN w:val="0"/>
        <w:adjustRightInd w:val="0"/>
        <w:spacing w:after="0" w:line="276" w:lineRule="auto"/>
        <w:ind w:firstLine="709"/>
        <w:jc w:val="both"/>
        <w:rPr>
          <w:rFonts w:ascii="Tahoma" w:hAnsi="Tahoma" w:cs="Tahoma"/>
          <w:szCs w:val="28"/>
          <w:lang w:val="ro-RO"/>
        </w:rPr>
      </w:pPr>
      <w:r w:rsidRPr="00F222C6">
        <w:rPr>
          <w:rFonts w:ascii="Tahoma" w:hAnsi="Tahoma" w:cs="Tahoma"/>
          <w:szCs w:val="28"/>
          <w:lang w:val="ro-RO"/>
        </w:rPr>
        <w:t>- a</w:t>
      </w:r>
      <w:r w:rsidR="002E6A27" w:rsidRPr="00F222C6">
        <w:rPr>
          <w:rFonts w:ascii="Tahoma" w:hAnsi="Tahoma" w:cs="Tahoma"/>
          <w:szCs w:val="28"/>
          <w:lang w:val="ro-RO"/>
        </w:rPr>
        <w:t>dresa nr.</w:t>
      </w:r>
      <w:r w:rsidR="00526D0E" w:rsidRPr="00F222C6">
        <w:rPr>
          <w:rFonts w:ascii="Tahoma" w:hAnsi="Tahoma" w:cs="Tahoma"/>
          <w:szCs w:val="28"/>
          <w:lang w:val="ro-RO"/>
        </w:rPr>
        <w:t xml:space="preserve"> </w:t>
      </w:r>
      <w:r w:rsidR="00792BFA">
        <w:rPr>
          <w:rFonts w:ascii="Tahoma" w:hAnsi="Tahoma" w:cs="Tahoma"/>
          <w:szCs w:val="28"/>
          <w:lang w:val="ro-RO"/>
        </w:rPr>
        <w:t>23.867</w:t>
      </w:r>
      <w:r w:rsidRPr="00F222C6">
        <w:rPr>
          <w:rFonts w:ascii="Tahoma" w:hAnsi="Tahoma" w:cs="Tahoma"/>
          <w:color w:val="000000" w:themeColor="text1"/>
          <w:szCs w:val="28"/>
          <w:lang w:val="ro-RO"/>
        </w:rPr>
        <w:t>/</w:t>
      </w:r>
      <w:r w:rsidR="001C46D5">
        <w:rPr>
          <w:rFonts w:ascii="Tahoma" w:hAnsi="Tahoma" w:cs="Tahoma"/>
          <w:color w:val="000000" w:themeColor="text1"/>
          <w:szCs w:val="28"/>
          <w:lang w:val="ro-RO"/>
        </w:rPr>
        <w:t>1</w:t>
      </w:r>
      <w:r w:rsidR="00751D13">
        <w:rPr>
          <w:rFonts w:ascii="Tahoma" w:hAnsi="Tahoma" w:cs="Tahoma"/>
          <w:color w:val="000000" w:themeColor="text1"/>
          <w:szCs w:val="28"/>
          <w:lang w:val="ro-RO"/>
        </w:rPr>
        <w:t>8</w:t>
      </w:r>
      <w:r w:rsidRPr="00F222C6">
        <w:rPr>
          <w:rFonts w:ascii="Tahoma" w:hAnsi="Tahoma" w:cs="Tahoma"/>
          <w:color w:val="000000" w:themeColor="text1"/>
          <w:szCs w:val="28"/>
          <w:lang w:val="ro-RO"/>
        </w:rPr>
        <w:t>.10.2021</w:t>
      </w:r>
      <w:r w:rsidRPr="00F222C6">
        <w:rPr>
          <w:rFonts w:ascii="Tahoma" w:hAnsi="Tahoma" w:cs="Tahoma"/>
          <w:szCs w:val="28"/>
          <w:lang w:val="ro-RO"/>
        </w:rPr>
        <w:t xml:space="preserve"> a Direcției de Sănătate Publică Dâmbovița, înregistrată la Instituţia Prefectului-judeţul Dâmboviţa sub nr. </w:t>
      </w:r>
      <w:r w:rsidR="00792BFA">
        <w:rPr>
          <w:rFonts w:ascii="Tahoma" w:hAnsi="Tahoma" w:cs="Tahoma"/>
          <w:szCs w:val="28"/>
          <w:lang w:val="ro-RO"/>
        </w:rPr>
        <w:t>10.402</w:t>
      </w:r>
      <w:r w:rsidR="00751D13">
        <w:rPr>
          <w:rFonts w:ascii="Tahoma" w:hAnsi="Tahoma" w:cs="Tahoma"/>
          <w:szCs w:val="28"/>
          <w:lang w:val="ro-RO"/>
        </w:rPr>
        <w:t>/18</w:t>
      </w:r>
      <w:r w:rsidR="00650F96" w:rsidRPr="00F222C6">
        <w:rPr>
          <w:rFonts w:ascii="Tahoma" w:hAnsi="Tahoma" w:cs="Tahoma"/>
          <w:szCs w:val="28"/>
          <w:lang w:val="ro-RO"/>
        </w:rPr>
        <w:t>.1</w:t>
      </w:r>
      <w:r w:rsidRPr="00F222C6">
        <w:rPr>
          <w:rFonts w:ascii="Tahoma" w:hAnsi="Tahoma" w:cs="Tahoma"/>
          <w:szCs w:val="28"/>
          <w:lang w:val="ro-RO"/>
        </w:rPr>
        <w:t>0.2021.</w:t>
      </w:r>
    </w:p>
    <w:p w:rsidR="00576397" w:rsidRPr="00F222C6" w:rsidRDefault="00576397" w:rsidP="00576397">
      <w:pPr>
        <w:autoSpaceDE w:val="0"/>
        <w:autoSpaceDN w:val="0"/>
        <w:adjustRightInd w:val="0"/>
        <w:spacing w:after="0" w:line="276" w:lineRule="auto"/>
        <w:ind w:firstLine="709"/>
        <w:jc w:val="both"/>
        <w:rPr>
          <w:rFonts w:ascii="Tahoma" w:hAnsi="Tahoma" w:cs="Tahoma"/>
          <w:szCs w:val="28"/>
          <w:lang w:val="ro-RO"/>
        </w:rPr>
      </w:pPr>
      <w:r w:rsidRPr="00F222C6">
        <w:rPr>
          <w:rFonts w:ascii="Tahoma" w:hAnsi="Tahoma" w:cs="Tahoma"/>
          <w:szCs w:val="28"/>
          <w:lang w:val="ro-RO"/>
        </w:rPr>
        <w:t xml:space="preserve">În considerarea aprobării tacite a proiectului de hotărâre nr. </w:t>
      </w:r>
      <w:r w:rsidR="00751D13">
        <w:rPr>
          <w:rFonts w:ascii="Tahoma" w:hAnsi="Tahoma" w:cs="Tahoma"/>
          <w:szCs w:val="28"/>
          <w:lang w:val="ro-RO"/>
        </w:rPr>
        <w:t xml:space="preserve">178 </w:t>
      </w:r>
      <w:r w:rsidRPr="00F222C6">
        <w:rPr>
          <w:rFonts w:ascii="Tahoma" w:hAnsi="Tahoma" w:cs="Tahoma"/>
          <w:szCs w:val="28"/>
          <w:lang w:val="ro-RO"/>
        </w:rPr>
        <w:t xml:space="preserve">comunicat spre analiză şi dezbatere Comitetului Judeţean pentru Situaţii de Urgenţă la data de </w:t>
      </w:r>
      <w:r w:rsidR="00751D13">
        <w:rPr>
          <w:rFonts w:ascii="Tahoma" w:hAnsi="Tahoma" w:cs="Tahoma"/>
          <w:szCs w:val="28"/>
          <w:lang w:val="ro-RO"/>
        </w:rPr>
        <w:t>18</w:t>
      </w:r>
      <w:r w:rsidRPr="00F222C6">
        <w:rPr>
          <w:rFonts w:ascii="Tahoma" w:hAnsi="Tahoma" w:cs="Tahoma"/>
          <w:szCs w:val="28"/>
          <w:lang w:val="ro-RO"/>
        </w:rPr>
        <w:t xml:space="preserve"> octombrie 2021.</w:t>
      </w:r>
    </w:p>
    <w:p w:rsidR="009B6E52" w:rsidRPr="00F222C6" w:rsidRDefault="009B6E52" w:rsidP="009B6E52">
      <w:pPr>
        <w:tabs>
          <w:tab w:val="left" w:pos="0"/>
        </w:tabs>
        <w:spacing w:after="60" w:line="276" w:lineRule="auto"/>
        <w:jc w:val="both"/>
        <w:rPr>
          <w:rFonts w:ascii="Tahoma" w:hAnsi="Tahoma" w:cs="Tahoma"/>
          <w:szCs w:val="28"/>
          <w:lang w:val="ro-RO"/>
        </w:rPr>
      </w:pPr>
      <w:r w:rsidRPr="00F222C6">
        <w:rPr>
          <w:rFonts w:ascii="Tahoma" w:eastAsia="Times New Roman" w:hAnsi="Tahoma" w:cs="Tahoma"/>
          <w:szCs w:val="28"/>
          <w:lang w:val="ro-RO"/>
        </w:rPr>
        <w:lastRenderedPageBreak/>
        <w:tab/>
        <w:t xml:space="preserve">În temeiul art. 10 din </w:t>
      </w:r>
      <w:r w:rsidRPr="00F222C6">
        <w:rPr>
          <w:rFonts w:ascii="Tahoma" w:hAnsi="Tahoma" w:cs="Tahoma"/>
          <w:szCs w:val="28"/>
          <w:lang w:val="ro-RO"/>
        </w:rPr>
        <w:t xml:space="preserve">Regulamentul-cadru privind structura organizatorică, atribuţiile, funcţionarea şi dotarea comitetelor şi centrelor operative pentru situaţii de urgenţă, aprobat prin H.G. nr. 1491/2004, </w:t>
      </w:r>
    </w:p>
    <w:p w:rsidR="0061312A" w:rsidRPr="00F222C6" w:rsidRDefault="0061312A" w:rsidP="009B6E52">
      <w:pPr>
        <w:tabs>
          <w:tab w:val="left" w:pos="0"/>
        </w:tabs>
        <w:spacing w:after="60" w:line="276" w:lineRule="auto"/>
        <w:jc w:val="both"/>
        <w:rPr>
          <w:rFonts w:ascii="Tahoma" w:hAnsi="Tahoma" w:cs="Tahoma"/>
          <w:szCs w:val="28"/>
          <w:lang w:val="ro-RO"/>
        </w:rPr>
      </w:pPr>
    </w:p>
    <w:p w:rsidR="009B6E52" w:rsidRPr="00F222C6" w:rsidRDefault="009B6E52" w:rsidP="009B6E52">
      <w:pPr>
        <w:tabs>
          <w:tab w:val="left" w:pos="0"/>
        </w:tabs>
        <w:autoSpaceDE w:val="0"/>
        <w:autoSpaceDN w:val="0"/>
        <w:adjustRightInd w:val="0"/>
        <w:spacing w:after="60" w:line="276" w:lineRule="auto"/>
        <w:jc w:val="both"/>
        <w:rPr>
          <w:rFonts w:ascii="Tahoma" w:eastAsia="Times New Roman" w:hAnsi="Tahoma" w:cs="Tahoma"/>
          <w:b/>
          <w:szCs w:val="28"/>
          <w:lang w:val="ro-RO"/>
        </w:rPr>
      </w:pPr>
      <w:r w:rsidRPr="00F222C6">
        <w:rPr>
          <w:rFonts w:ascii="Tahoma" w:eastAsia="Times New Roman" w:hAnsi="Tahoma" w:cs="Tahoma"/>
          <w:sz w:val="24"/>
          <w:szCs w:val="28"/>
          <w:lang w:val="ro-RO"/>
        </w:rPr>
        <w:tab/>
      </w:r>
      <w:r w:rsidRPr="00F222C6">
        <w:rPr>
          <w:rFonts w:ascii="Tahoma" w:eastAsia="Times New Roman" w:hAnsi="Tahoma" w:cs="Tahoma"/>
          <w:b/>
          <w:szCs w:val="28"/>
          <w:lang w:val="ro-RO"/>
        </w:rPr>
        <w:t xml:space="preserve">Comitetul Județean pentru </w:t>
      </w:r>
      <w:r w:rsidRPr="00F222C6">
        <w:rPr>
          <w:rFonts w:ascii="Tahoma" w:hAnsi="Tahoma" w:cs="Tahoma"/>
          <w:b/>
          <w:szCs w:val="28"/>
          <w:lang w:val="ro-RO"/>
        </w:rPr>
        <w:t xml:space="preserve">Situaţii de Urgenţă Dâmbovița, </w:t>
      </w:r>
      <w:r w:rsidRPr="00F222C6">
        <w:rPr>
          <w:rFonts w:ascii="Tahoma" w:eastAsia="Times New Roman" w:hAnsi="Tahoma" w:cs="Tahoma"/>
          <w:b/>
          <w:szCs w:val="28"/>
          <w:lang w:val="ro-RO"/>
        </w:rPr>
        <w:t>adoptă prezenta</w:t>
      </w:r>
    </w:p>
    <w:p w:rsidR="0061312A" w:rsidRPr="00F222C6" w:rsidRDefault="00576397" w:rsidP="00576397">
      <w:pPr>
        <w:tabs>
          <w:tab w:val="left" w:pos="0"/>
          <w:tab w:val="center" w:pos="4961"/>
          <w:tab w:val="left" w:pos="7020"/>
          <w:tab w:val="left" w:pos="8505"/>
        </w:tabs>
        <w:spacing w:after="0" w:line="276" w:lineRule="auto"/>
        <w:rPr>
          <w:rFonts w:ascii="Tahoma" w:eastAsia="Times New Roman" w:hAnsi="Tahoma" w:cs="Tahoma"/>
          <w:b/>
          <w:lang w:val="ro-RO"/>
        </w:rPr>
      </w:pPr>
      <w:r w:rsidRPr="00F222C6">
        <w:rPr>
          <w:rFonts w:ascii="Tahoma" w:eastAsia="Times New Roman" w:hAnsi="Tahoma" w:cs="Tahoma"/>
          <w:b/>
          <w:lang w:val="ro-RO"/>
        </w:rPr>
        <w:tab/>
      </w:r>
    </w:p>
    <w:p w:rsidR="00576397" w:rsidRPr="00F222C6" w:rsidRDefault="00576397" w:rsidP="0061312A">
      <w:pPr>
        <w:tabs>
          <w:tab w:val="left" w:pos="0"/>
          <w:tab w:val="center" w:pos="4961"/>
          <w:tab w:val="left" w:pos="7020"/>
          <w:tab w:val="left" w:pos="8505"/>
        </w:tabs>
        <w:spacing w:after="0" w:line="276" w:lineRule="auto"/>
        <w:jc w:val="center"/>
        <w:rPr>
          <w:rFonts w:ascii="Tahoma" w:eastAsia="Times New Roman" w:hAnsi="Tahoma" w:cs="Tahoma"/>
          <w:b/>
          <w:lang w:val="ro-RO"/>
        </w:rPr>
      </w:pPr>
      <w:r w:rsidRPr="00F222C6">
        <w:rPr>
          <w:rFonts w:ascii="Tahoma" w:eastAsia="Times New Roman" w:hAnsi="Tahoma" w:cs="Tahoma"/>
          <w:b/>
          <w:lang w:val="ro-RO"/>
        </w:rPr>
        <w:t>HOTĂRÂRE</w:t>
      </w:r>
    </w:p>
    <w:p w:rsidR="00576397" w:rsidRPr="00F222C6" w:rsidRDefault="00576397" w:rsidP="00576397">
      <w:pPr>
        <w:tabs>
          <w:tab w:val="left" w:pos="0"/>
        </w:tabs>
        <w:spacing w:after="0" w:line="276" w:lineRule="auto"/>
        <w:jc w:val="center"/>
        <w:rPr>
          <w:rFonts w:ascii="Tahoma" w:eastAsia="Times New Roman" w:hAnsi="Tahoma" w:cs="Tahoma"/>
          <w:b/>
          <w:lang w:val="ro-RO"/>
        </w:rPr>
      </w:pPr>
    </w:p>
    <w:p w:rsidR="00576397" w:rsidRPr="00F222C6" w:rsidRDefault="00433D61" w:rsidP="00576397">
      <w:pPr>
        <w:pStyle w:val="ListParagraph"/>
        <w:autoSpaceDE w:val="0"/>
        <w:autoSpaceDN w:val="0"/>
        <w:adjustRightInd w:val="0"/>
        <w:spacing w:after="0" w:line="276" w:lineRule="auto"/>
        <w:ind w:left="0" w:firstLine="709"/>
        <w:jc w:val="both"/>
        <w:rPr>
          <w:rFonts w:ascii="Tahoma" w:eastAsia="Times New Roman" w:hAnsi="Tahoma" w:cs="Tahoma"/>
          <w:lang w:val="ro-RO"/>
        </w:rPr>
      </w:pPr>
      <w:r w:rsidRPr="00F222C6">
        <w:rPr>
          <w:rFonts w:ascii="Tahoma" w:eastAsia="Times New Roman" w:hAnsi="Tahoma" w:cs="Tahoma"/>
          <w:b/>
          <w:lang w:val="ro-RO"/>
        </w:rPr>
        <w:t>Art. 1.</w:t>
      </w:r>
      <w:r w:rsidR="00576397" w:rsidRPr="00F222C6">
        <w:rPr>
          <w:rFonts w:ascii="Tahoma" w:eastAsia="Times New Roman" w:hAnsi="Tahoma" w:cs="Tahoma"/>
          <w:b/>
          <w:lang w:val="ro-RO"/>
        </w:rPr>
        <w:t xml:space="preserve"> </w:t>
      </w:r>
      <w:r w:rsidR="00CF06BD" w:rsidRPr="00F222C6">
        <w:rPr>
          <w:rFonts w:ascii="Tahoma" w:eastAsia="Times New Roman" w:hAnsi="Tahoma" w:cs="Tahoma"/>
          <w:lang w:val="ro-RO"/>
        </w:rPr>
        <w:t>Până la</w:t>
      </w:r>
      <w:r w:rsidR="00576397" w:rsidRPr="00F222C6">
        <w:rPr>
          <w:rFonts w:ascii="Tahoma" w:eastAsia="Times New Roman" w:hAnsi="Tahoma" w:cs="Tahoma"/>
          <w:lang w:val="ro-RO"/>
        </w:rPr>
        <w:t xml:space="preserve"> data de</w:t>
      </w:r>
      <w:r w:rsidR="004D6833">
        <w:rPr>
          <w:rFonts w:ascii="Tahoma" w:eastAsia="Times New Roman" w:hAnsi="Tahoma" w:cs="Tahoma"/>
          <w:lang w:val="ro-RO"/>
        </w:rPr>
        <w:t xml:space="preserve"> </w:t>
      </w:r>
      <w:r w:rsidR="004D6833">
        <w:rPr>
          <w:rFonts w:ascii="Tahoma" w:eastAsia="Times New Roman" w:hAnsi="Tahoma" w:cs="Tahoma"/>
          <w:b/>
          <w:lang w:val="ro-RO"/>
        </w:rPr>
        <w:t>31.10.2021</w:t>
      </w:r>
      <w:r w:rsidR="00576397" w:rsidRPr="00F222C6">
        <w:rPr>
          <w:rFonts w:ascii="Tahoma" w:eastAsia="Times New Roman" w:hAnsi="Tahoma" w:cs="Tahoma"/>
          <w:lang w:val="ro-RO"/>
        </w:rPr>
        <w:t>, se aprobă ca</w:t>
      </w:r>
      <w:r w:rsidR="009B6E52" w:rsidRPr="00F222C6">
        <w:rPr>
          <w:rFonts w:ascii="Tahoma" w:eastAsia="Times New Roman" w:hAnsi="Tahoma" w:cs="Tahoma"/>
          <w:lang w:val="ro-RO"/>
        </w:rPr>
        <w:t xml:space="preserve"> </w:t>
      </w:r>
      <w:r w:rsidR="00751D13">
        <w:rPr>
          <w:rFonts w:ascii="Tahoma" w:eastAsia="Times New Roman" w:hAnsi="Tahoma" w:cs="Tahoma"/>
          <w:b/>
          <w:lang w:val="ro-RO"/>
        </w:rPr>
        <w:t>Școala Gimnazială Vișinești</w:t>
      </w:r>
      <w:r w:rsidR="004D6833">
        <w:rPr>
          <w:rFonts w:ascii="Tahoma" w:eastAsia="Times New Roman" w:hAnsi="Tahoma" w:cs="Tahoma"/>
          <w:b/>
          <w:lang w:val="ro-RO"/>
        </w:rPr>
        <w:t xml:space="preserve"> </w:t>
      </w:r>
      <w:r w:rsidR="007766D0">
        <w:rPr>
          <w:rFonts w:ascii="Tahoma" w:eastAsia="Times New Roman" w:hAnsi="Tahoma" w:cs="Tahoma"/>
          <w:b/>
          <w:lang w:val="ro-RO"/>
        </w:rPr>
        <w:t>-</w:t>
      </w:r>
      <w:r w:rsidR="004D6833">
        <w:rPr>
          <w:rFonts w:ascii="Tahoma" w:eastAsia="Times New Roman" w:hAnsi="Tahoma" w:cs="Tahoma"/>
          <w:b/>
          <w:lang w:val="ro-RO"/>
        </w:rPr>
        <w:t xml:space="preserve"> întreaga unitate -</w:t>
      </w:r>
      <w:r w:rsidR="009B6E52" w:rsidRPr="00F222C6">
        <w:rPr>
          <w:rFonts w:ascii="Tahoma" w:eastAsia="Times New Roman" w:hAnsi="Tahoma" w:cs="Tahoma"/>
          <w:b/>
          <w:lang w:val="ro-RO"/>
        </w:rPr>
        <w:t xml:space="preserve"> </w:t>
      </w:r>
      <w:r w:rsidRPr="00F222C6">
        <w:rPr>
          <w:rFonts w:ascii="Tahoma" w:eastAsia="Times New Roman" w:hAnsi="Tahoma" w:cs="Tahoma"/>
          <w:lang w:val="ro-RO"/>
        </w:rPr>
        <w:t>să funcționeze în scenariul 2</w:t>
      </w:r>
      <w:r w:rsidR="00DE55AB" w:rsidRPr="00F222C6">
        <w:rPr>
          <w:rFonts w:ascii="Tahoma" w:eastAsia="Times New Roman" w:hAnsi="Tahoma" w:cs="Tahoma"/>
          <w:lang w:val="ro-RO"/>
        </w:rPr>
        <w:t xml:space="preserve"> (desfășurarea cursurilor în sistem online)</w:t>
      </w:r>
      <w:r w:rsidRPr="00F222C6">
        <w:rPr>
          <w:rFonts w:ascii="Tahoma" w:eastAsia="Times New Roman" w:hAnsi="Tahoma" w:cs="Tahoma"/>
          <w:lang w:val="ro-RO"/>
        </w:rPr>
        <w:t>.</w:t>
      </w:r>
    </w:p>
    <w:p w:rsidR="0061312A" w:rsidRDefault="0061312A" w:rsidP="00576397">
      <w:pPr>
        <w:pStyle w:val="ListParagraph"/>
        <w:autoSpaceDE w:val="0"/>
        <w:autoSpaceDN w:val="0"/>
        <w:adjustRightInd w:val="0"/>
        <w:spacing w:after="0" w:line="276" w:lineRule="auto"/>
        <w:ind w:left="0" w:firstLine="709"/>
        <w:jc w:val="both"/>
        <w:rPr>
          <w:rFonts w:ascii="Tahoma" w:eastAsia="Times New Roman" w:hAnsi="Tahoma" w:cs="Tahoma"/>
          <w:lang w:val="ro-RO"/>
        </w:rPr>
      </w:pPr>
      <w:r w:rsidRPr="00F222C6">
        <w:rPr>
          <w:rFonts w:ascii="Tahoma" w:eastAsia="Times New Roman" w:hAnsi="Tahoma" w:cs="Tahoma"/>
          <w:b/>
          <w:lang w:val="ro-RO"/>
        </w:rPr>
        <w:t>Art. 2.</w:t>
      </w:r>
      <w:r w:rsidRPr="00F222C6">
        <w:rPr>
          <w:rFonts w:ascii="Tahoma" w:eastAsia="Times New Roman" w:hAnsi="Tahoma" w:cs="Tahoma"/>
          <w:lang w:val="ro-RO"/>
        </w:rPr>
        <w:t xml:space="preserve"> Până la data de</w:t>
      </w:r>
      <w:r w:rsidR="007766D0">
        <w:rPr>
          <w:rFonts w:ascii="Tahoma" w:eastAsia="Times New Roman" w:hAnsi="Tahoma" w:cs="Tahoma"/>
          <w:lang w:val="ro-RO"/>
        </w:rPr>
        <w:t xml:space="preserve"> </w:t>
      </w:r>
      <w:r w:rsidR="007766D0">
        <w:rPr>
          <w:rFonts w:ascii="Tahoma" w:eastAsia="Times New Roman" w:hAnsi="Tahoma" w:cs="Tahoma"/>
          <w:b/>
          <w:lang w:val="ro-RO"/>
        </w:rPr>
        <w:t>31.10.2021</w:t>
      </w:r>
      <w:r w:rsidRPr="00F222C6">
        <w:rPr>
          <w:rFonts w:ascii="Tahoma" w:eastAsia="Times New Roman" w:hAnsi="Tahoma" w:cs="Tahoma"/>
          <w:lang w:val="ro-RO"/>
        </w:rPr>
        <w:t>, se aprobă</w:t>
      </w:r>
      <w:r w:rsidRPr="00F222C6">
        <w:rPr>
          <w:rFonts w:ascii="Tahoma" w:eastAsia="Times New Roman" w:hAnsi="Tahoma" w:cs="Tahoma"/>
          <w:b/>
          <w:lang w:val="ro-RO"/>
        </w:rPr>
        <w:t xml:space="preserve"> </w:t>
      </w:r>
      <w:r w:rsidRPr="00F222C6">
        <w:rPr>
          <w:rFonts w:ascii="Tahoma" w:eastAsia="Times New Roman" w:hAnsi="Tahoma" w:cs="Tahoma"/>
          <w:lang w:val="ro-RO"/>
        </w:rPr>
        <w:t>ca</w:t>
      </w:r>
      <w:r w:rsidRPr="00F222C6">
        <w:rPr>
          <w:rFonts w:ascii="Tahoma" w:eastAsia="Times New Roman" w:hAnsi="Tahoma" w:cs="Tahoma"/>
          <w:b/>
          <w:lang w:val="ro-RO"/>
        </w:rPr>
        <w:t xml:space="preserve"> </w:t>
      </w:r>
      <w:r w:rsidR="00751D13">
        <w:rPr>
          <w:rFonts w:ascii="Tahoma" w:eastAsia="Times New Roman" w:hAnsi="Tahoma" w:cs="Tahoma"/>
          <w:b/>
          <w:lang w:val="ro-RO"/>
        </w:rPr>
        <w:t>Școala Gimnazială Valea Voievozilor, Răzvad</w:t>
      </w:r>
      <w:r w:rsidR="007766D0">
        <w:rPr>
          <w:rFonts w:ascii="Tahoma" w:eastAsia="Times New Roman" w:hAnsi="Tahoma" w:cs="Tahoma"/>
          <w:b/>
          <w:lang w:val="ro-RO"/>
        </w:rPr>
        <w:t xml:space="preserve"> -</w:t>
      </w:r>
      <w:r w:rsidR="007766D0" w:rsidRPr="007766D0">
        <w:rPr>
          <w:rFonts w:ascii="Tahoma" w:eastAsia="Times New Roman" w:hAnsi="Tahoma" w:cs="Tahoma"/>
          <w:b/>
          <w:lang w:val="ro-RO"/>
        </w:rPr>
        <w:t xml:space="preserve"> </w:t>
      </w:r>
      <w:r w:rsidR="007766D0">
        <w:rPr>
          <w:rFonts w:ascii="Tahoma" w:eastAsia="Times New Roman" w:hAnsi="Tahoma" w:cs="Tahoma"/>
          <w:b/>
          <w:lang w:val="ro-RO"/>
        </w:rPr>
        <w:t>întreaga unitate -</w:t>
      </w:r>
      <w:r w:rsidR="00751D13">
        <w:rPr>
          <w:rFonts w:ascii="Tahoma" w:eastAsia="Times New Roman" w:hAnsi="Tahoma" w:cs="Tahoma"/>
          <w:b/>
          <w:lang w:val="ro-RO"/>
        </w:rPr>
        <w:t xml:space="preserve"> </w:t>
      </w:r>
      <w:r w:rsidRPr="00F222C6">
        <w:rPr>
          <w:rFonts w:ascii="Tahoma" w:eastAsia="Times New Roman" w:hAnsi="Tahoma" w:cs="Tahoma"/>
          <w:lang w:val="ro-RO"/>
        </w:rPr>
        <w:t>să funcționeze în scenariul 2 (desfășurarea cursurilor în sistem online).</w:t>
      </w:r>
    </w:p>
    <w:p w:rsidR="00385C05" w:rsidRDefault="00385C05" w:rsidP="00576397">
      <w:pPr>
        <w:pStyle w:val="ListParagraph"/>
        <w:autoSpaceDE w:val="0"/>
        <w:autoSpaceDN w:val="0"/>
        <w:adjustRightInd w:val="0"/>
        <w:spacing w:after="0" w:line="276" w:lineRule="auto"/>
        <w:ind w:left="0" w:firstLine="709"/>
        <w:jc w:val="both"/>
        <w:rPr>
          <w:rFonts w:ascii="Tahoma" w:eastAsia="Times New Roman" w:hAnsi="Tahoma" w:cs="Tahoma"/>
          <w:lang w:val="ro-RO"/>
        </w:rPr>
      </w:pPr>
      <w:r>
        <w:rPr>
          <w:rFonts w:ascii="Tahoma" w:eastAsia="Times New Roman" w:hAnsi="Tahoma" w:cs="Tahoma"/>
          <w:b/>
          <w:lang w:val="ro-RO"/>
        </w:rPr>
        <w:t xml:space="preserve">Art. 3. </w:t>
      </w:r>
      <w:r w:rsidRPr="00F222C6">
        <w:rPr>
          <w:rFonts w:ascii="Tahoma" w:eastAsia="Times New Roman" w:hAnsi="Tahoma" w:cs="Tahoma"/>
          <w:lang w:val="ro-RO"/>
        </w:rPr>
        <w:t>Până la data de</w:t>
      </w:r>
      <w:r w:rsidR="007766D0">
        <w:rPr>
          <w:rFonts w:ascii="Tahoma" w:eastAsia="Times New Roman" w:hAnsi="Tahoma" w:cs="Tahoma"/>
          <w:lang w:val="ro-RO"/>
        </w:rPr>
        <w:t xml:space="preserve"> </w:t>
      </w:r>
      <w:r w:rsidR="007766D0">
        <w:rPr>
          <w:rFonts w:ascii="Tahoma" w:eastAsia="Times New Roman" w:hAnsi="Tahoma" w:cs="Tahoma"/>
          <w:b/>
          <w:lang w:val="ro-RO"/>
        </w:rPr>
        <w:t>31.10.2021</w:t>
      </w:r>
      <w:r w:rsidRPr="00F222C6">
        <w:rPr>
          <w:rFonts w:ascii="Tahoma" w:eastAsia="Times New Roman" w:hAnsi="Tahoma" w:cs="Tahoma"/>
          <w:lang w:val="ro-RO"/>
        </w:rPr>
        <w:t>, se aprobă</w:t>
      </w:r>
      <w:r w:rsidRPr="00F222C6">
        <w:rPr>
          <w:rFonts w:ascii="Tahoma" w:eastAsia="Times New Roman" w:hAnsi="Tahoma" w:cs="Tahoma"/>
          <w:b/>
          <w:lang w:val="ro-RO"/>
        </w:rPr>
        <w:t xml:space="preserve"> </w:t>
      </w:r>
      <w:r w:rsidRPr="00F222C6">
        <w:rPr>
          <w:rFonts w:ascii="Tahoma" w:eastAsia="Times New Roman" w:hAnsi="Tahoma" w:cs="Tahoma"/>
          <w:lang w:val="ro-RO"/>
        </w:rPr>
        <w:t>ca</w:t>
      </w:r>
      <w:r w:rsidRPr="00F222C6">
        <w:rPr>
          <w:rFonts w:ascii="Tahoma" w:eastAsia="Times New Roman" w:hAnsi="Tahoma" w:cs="Tahoma"/>
          <w:b/>
          <w:lang w:val="ro-RO"/>
        </w:rPr>
        <w:t xml:space="preserve"> </w:t>
      </w:r>
      <w:r>
        <w:rPr>
          <w:rFonts w:ascii="Tahoma" w:eastAsia="Times New Roman" w:hAnsi="Tahoma" w:cs="Tahoma"/>
          <w:b/>
          <w:lang w:val="ro-RO"/>
        </w:rPr>
        <w:t xml:space="preserve">Școala Gimnazială Răzvad </w:t>
      </w:r>
      <w:r w:rsidR="007766D0">
        <w:rPr>
          <w:rFonts w:ascii="Tahoma" w:eastAsia="Times New Roman" w:hAnsi="Tahoma" w:cs="Tahoma"/>
          <w:b/>
          <w:lang w:val="ro-RO"/>
        </w:rPr>
        <w:t xml:space="preserve">- clasele V-VIII - </w:t>
      </w:r>
      <w:r w:rsidRPr="00F222C6">
        <w:rPr>
          <w:rFonts w:ascii="Tahoma" w:eastAsia="Times New Roman" w:hAnsi="Tahoma" w:cs="Tahoma"/>
          <w:lang w:val="ro-RO"/>
        </w:rPr>
        <w:t>să funcționeze în scenariul 2 (desfășurarea cursurilor în sistem online).</w:t>
      </w:r>
    </w:p>
    <w:p w:rsidR="00385C05" w:rsidRDefault="00385C05" w:rsidP="00576397">
      <w:pPr>
        <w:pStyle w:val="ListParagraph"/>
        <w:autoSpaceDE w:val="0"/>
        <w:autoSpaceDN w:val="0"/>
        <w:adjustRightInd w:val="0"/>
        <w:spacing w:after="0" w:line="276" w:lineRule="auto"/>
        <w:ind w:left="0" w:firstLine="709"/>
        <w:jc w:val="both"/>
        <w:rPr>
          <w:rFonts w:ascii="Tahoma" w:eastAsia="Times New Roman" w:hAnsi="Tahoma" w:cs="Tahoma"/>
          <w:lang w:val="ro-RO"/>
        </w:rPr>
      </w:pPr>
      <w:r>
        <w:rPr>
          <w:rFonts w:ascii="Tahoma" w:eastAsia="Times New Roman" w:hAnsi="Tahoma" w:cs="Tahoma"/>
          <w:b/>
          <w:lang w:val="ro-RO"/>
        </w:rPr>
        <w:t xml:space="preserve">Art. 4. </w:t>
      </w:r>
      <w:r w:rsidRPr="00F222C6">
        <w:rPr>
          <w:rFonts w:ascii="Tahoma" w:eastAsia="Times New Roman" w:hAnsi="Tahoma" w:cs="Tahoma"/>
          <w:lang w:val="ro-RO"/>
        </w:rPr>
        <w:t xml:space="preserve">Până la data de </w:t>
      </w:r>
      <w:r w:rsidR="007766D0">
        <w:rPr>
          <w:rFonts w:ascii="Tahoma" w:eastAsia="Times New Roman" w:hAnsi="Tahoma" w:cs="Tahoma"/>
          <w:b/>
          <w:lang w:val="ro-RO"/>
        </w:rPr>
        <w:t>31.10.2021</w:t>
      </w:r>
      <w:r w:rsidRPr="00F222C6">
        <w:rPr>
          <w:rFonts w:ascii="Tahoma" w:eastAsia="Times New Roman" w:hAnsi="Tahoma" w:cs="Tahoma"/>
          <w:lang w:val="ro-RO"/>
        </w:rPr>
        <w:t>, se aprobă</w:t>
      </w:r>
      <w:r w:rsidRPr="00F222C6">
        <w:rPr>
          <w:rFonts w:ascii="Tahoma" w:eastAsia="Times New Roman" w:hAnsi="Tahoma" w:cs="Tahoma"/>
          <w:b/>
          <w:lang w:val="ro-RO"/>
        </w:rPr>
        <w:t xml:space="preserve"> </w:t>
      </w:r>
      <w:r w:rsidRPr="00F222C6">
        <w:rPr>
          <w:rFonts w:ascii="Tahoma" w:eastAsia="Times New Roman" w:hAnsi="Tahoma" w:cs="Tahoma"/>
          <w:lang w:val="ro-RO"/>
        </w:rPr>
        <w:t>ca</w:t>
      </w:r>
      <w:r w:rsidRPr="00F222C6">
        <w:rPr>
          <w:rFonts w:ascii="Tahoma" w:eastAsia="Times New Roman" w:hAnsi="Tahoma" w:cs="Tahoma"/>
          <w:b/>
          <w:lang w:val="ro-RO"/>
        </w:rPr>
        <w:t xml:space="preserve"> </w:t>
      </w:r>
      <w:r w:rsidR="007766D0">
        <w:rPr>
          <w:rFonts w:ascii="Tahoma" w:eastAsia="Times New Roman" w:hAnsi="Tahoma" w:cs="Tahoma"/>
          <w:b/>
          <w:lang w:val="ro-RO"/>
        </w:rPr>
        <w:t>Grădinița cu Program N</w:t>
      </w:r>
      <w:r>
        <w:rPr>
          <w:rFonts w:ascii="Tahoma" w:eastAsia="Times New Roman" w:hAnsi="Tahoma" w:cs="Tahoma"/>
          <w:b/>
          <w:lang w:val="ro-RO"/>
        </w:rPr>
        <w:t xml:space="preserve">ormal, Valea Voievozilor, Răzvad </w:t>
      </w:r>
      <w:r w:rsidR="007766D0">
        <w:rPr>
          <w:rFonts w:ascii="Tahoma" w:eastAsia="Times New Roman" w:hAnsi="Tahoma" w:cs="Tahoma"/>
          <w:b/>
          <w:lang w:val="ro-RO"/>
        </w:rPr>
        <w:t xml:space="preserve">- întreaga unitate - </w:t>
      </w:r>
      <w:r w:rsidRPr="00F222C6">
        <w:rPr>
          <w:rFonts w:ascii="Tahoma" w:eastAsia="Times New Roman" w:hAnsi="Tahoma" w:cs="Tahoma"/>
          <w:lang w:val="ro-RO"/>
        </w:rPr>
        <w:t>să funcționeze în scenariul 2 (desfășurarea cursurilor în sistem online).</w:t>
      </w:r>
    </w:p>
    <w:p w:rsidR="00385C05" w:rsidRDefault="00385C05" w:rsidP="00576397">
      <w:pPr>
        <w:pStyle w:val="ListParagraph"/>
        <w:autoSpaceDE w:val="0"/>
        <w:autoSpaceDN w:val="0"/>
        <w:adjustRightInd w:val="0"/>
        <w:spacing w:after="0" w:line="276" w:lineRule="auto"/>
        <w:ind w:left="0" w:firstLine="709"/>
        <w:jc w:val="both"/>
        <w:rPr>
          <w:rFonts w:ascii="Tahoma" w:eastAsia="Times New Roman" w:hAnsi="Tahoma" w:cs="Tahoma"/>
          <w:lang w:val="ro-RO"/>
        </w:rPr>
      </w:pPr>
      <w:r w:rsidRPr="00385C05">
        <w:rPr>
          <w:rFonts w:ascii="Tahoma" w:eastAsia="Times New Roman" w:hAnsi="Tahoma" w:cs="Tahoma"/>
          <w:b/>
          <w:lang w:val="ro-RO"/>
        </w:rPr>
        <w:t xml:space="preserve">Art. 5. </w:t>
      </w:r>
      <w:r w:rsidRPr="00F222C6">
        <w:rPr>
          <w:rFonts w:ascii="Tahoma" w:eastAsia="Times New Roman" w:hAnsi="Tahoma" w:cs="Tahoma"/>
          <w:lang w:val="ro-RO"/>
        </w:rPr>
        <w:t xml:space="preserve">Până la data de </w:t>
      </w:r>
      <w:r w:rsidR="0048151C">
        <w:rPr>
          <w:rFonts w:ascii="Tahoma" w:eastAsia="Times New Roman" w:hAnsi="Tahoma" w:cs="Tahoma"/>
          <w:b/>
          <w:lang w:val="ro-RO"/>
        </w:rPr>
        <w:t>31.10.2021</w:t>
      </w:r>
      <w:r w:rsidRPr="00F222C6">
        <w:rPr>
          <w:rFonts w:ascii="Tahoma" w:eastAsia="Times New Roman" w:hAnsi="Tahoma" w:cs="Tahoma"/>
          <w:lang w:val="ro-RO"/>
        </w:rPr>
        <w:t>, se aprobă</w:t>
      </w:r>
      <w:r w:rsidRPr="00F222C6">
        <w:rPr>
          <w:rFonts w:ascii="Tahoma" w:eastAsia="Times New Roman" w:hAnsi="Tahoma" w:cs="Tahoma"/>
          <w:b/>
          <w:lang w:val="ro-RO"/>
        </w:rPr>
        <w:t xml:space="preserve"> </w:t>
      </w:r>
      <w:r w:rsidRPr="00F222C6">
        <w:rPr>
          <w:rFonts w:ascii="Tahoma" w:eastAsia="Times New Roman" w:hAnsi="Tahoma" w:cs="Tahoma"/>
          <w:lang w:val="ro-RO"/>
        </w:rPr>
        <w:t>ca</w:t>
      </w:r>
      <w:r w:rsidRPr="00F222C6">
        <w:rPr>
          <w:rFonts w:ascii="Tahoma" w:eastAsia="Times New Roman" w:hAnsi="Tahoma" w:cs="Tahoma"/>
          <w:b/>
          <w:lang w:val="ro-RO"/>
        </w:rPr>
        <w:t xml:space="preserve"> </w:t>
      </w:r>
      <w:r>
        <w:rPr>
          <w:rFonts w:ascii="Tahoma" w:eastAsia="Times New Roman" w:hAnsi="Tahoma" w:cs="Tahoma"/>
          <w:b/>
          <w:lang w:val="ro-RO"/>
        </w:rPr>
        <w:t xml:space="preserve">Școala Gimnazială, Potlogi </w:t>
      </w:r>
      <w:r w:rsidR="0048151C">
        <w:rPr>
          <w:rFonts w:ascii="Tahoma" w:eastAsia="Times New Roman" w:hAnsi="Tahoma" w:cs="Tahoma"/>
          <w:b/>
          <w:lang w:val="ro-RO"/>
        </w:rPr>
        <w:t>-</w:t>
      </w:r>
      <w:r w:rsidR="0048151C" w:rsidRPr="0048151C">
        <w:rPr>
          <w:rFonts w:ascii="Tahoma" w:eastAsia="Times New Roman" w:hAnsi="Tahoma" w:cs="Tahoma"/>
          <w:b/>
          <w:lang w:val="ro-RO"/>
        </w:rPr>
        <w:t xml:space="preserve"> </w:t>
      </w:r>
      <w:r w:rsidR="0048151C">
        <w:rPr>
          <w:rFonts w:ascii="Tahoma" w:eastAsia="Times New Roman" w:hAnsi="Tahoma" w:cs="Tahoma"/>
          <w:b/>
          <w:lang w:val="ro-RO"/>
        </w:rPr>
        <w:t xml:space="preserve">clasele V-VIII- </w:t>
      </w:r>
      <w:r w:rsidR="0048151C">
        <w:rPr>
          <w:rFonts w:ascii="Tahoma" w:eastAsia="Times New Roman" w:hAnsi="Tahoma" w:cs="Tahoma"/>
          <w:lang w:val="ro-RO"/>
        </w:rPr>
        <w:t>să</w:t>
      </w:r>
      <w:r w:rsidR="0048151C">
        <w:rPr>
          <w:rFonts w:ascii="Tahoma" w:eastAsia="Times New Roman" w:hAnsi="Tahoma" w:cs="Tahoma"/>
          <w:b/>
          <w:lang w:val="ro-RO"/>
        </w:rPr>
        <w:t xml:space="preserve"> </w:t>
      </w:r>
      <w:r w:rsidRPr="00F222C6">
        <w:rPr>
          <w:rFonts w:ascii="Tahoma" w:eastAsia="Times New Roman" w:hAnsi="Tahoma" w:cs="Tahoma"/>
          <w:lang w:val="ro-RO"/>
        </w:rPr>
        <w:t>funcționeze în scenariul 2 (desfășurarea cursurilor în sistem online).</w:t>
      </w:r>
    </w:p>
    <w:p w:rsidR="00385C05" w:rsidRDefault="00385C05" w:rsidP="00576397">
      <w:pPr>
        <w:pStyle w:val="ListParagraph"/>
        <w:autoSpaceDE w:val="0"/>
        <w:autoSpaceDN w:val="0"/>
        <w:adjustRightInd w:val="0"/>
        <w:spacing w:after="0" w:line="276" w:lineRule="auto"/>
        <w:ind w:left="0" w:firstLine="709"/>
        <w:jc w:val="both"/>
        <w:rPr>
          <w:rFonts w:ascii="Tahoma" w:eastAsia="Times New Roman" w:hAnsi="Tahoma" w:cs="Tahoma"/>
          <w:lang w:val="ro-RO"/>
        </w:rPr>
      </w:pPr>
      <w:r>
        <w:rPr>
          <w:rFonts w:ascii="Tahoma" w:eastAsia="Times New Roman" w:hAnsi="Tahoma" w:cs="Tahoma"/>
          <w:b/>
          <w:lang w:val="ro-RO"/>
        </w:rPr>
        <w:t xml:space="preserve">Art. 6. </w:t>
      </w:r>
      <w:r w:rsidRPr="00F222C6">
        <w:rPr>
          <w:rFonts w:ascii="Tahoma" w:eastAsia="Times New Roman" w:hAnsi="Tahoma" w:cs="Tahoma"/>
          <w:lang w:val="ro-RO"/>
        </w:rPr>
        <w:t>Până la data de</w:t>
      </w:r>
      <w:r w:rsidR="0048151C">
        <w:rPr>
          <w:rFonts w:ascii="Tahoma" w:eastAsia="Times New Roman" w:hAnsi="Tahoma" w:cs="Tahoma"/>
          <w:lang w:val="ro-RO"/>
        </w:rPr>
        <w:t xml:space="preserve"> </w:t>
      </w:r>
      <w:r w:rsidR="0048151C">
        <w:rPr>
          <w:rFonts w:ascii="Tahoma" w:eastAsia="Times New Roman" w:hAnsi="Tahoma" w:cs="Tahoma"/>
          <w:b/>
          <w:lang w:val="ro-RO"/>
        </w:rPr>
        <w:t>31.10.2021</w:t>
      </w:r>
      <w:r w:rsidRPr="00F222C6">
        <w:rPr>
          <w:rFonts w:ascii="Tahoma" w:eastAsia="Times New Roman" w:hAnsi="Tahoma" w:cs="Tahoma"/>
          <w:lang w:val="ro-RO"/>
        </w:rPr>
        <w:t>, se aprobă</w:t>
      </w:r>
      <w:r w:rsidRPr="00F222C6">
        <w:rPr>
          <w:rFonts w:ascii="Tahoma" w:eastAsia="Times New Roman" w:hAnsi="Tahoma" w:cs="Tahoma"/>
          <w:b/>
          <w:lang w:val="ro-RO"/>
        </w:rPr>
        <w:t xml:space="preserve"> </w:t>
      </w:r>
      <w:r w:rsidRPr="00F222C6">
        <w:rPr>
          <w:rFonts w:ascii="Tahoma" w:eastAsia="Times New Roman" w:hAnsi="Tahoma" w:cs="Tahoma"/>
          <w:lang w:val="ro-RO"/>
        </w:rPr>
        <w:t>ca</w:t>
      </w:r>
      <w:r w:rsidRPr="00F222C6">
        <w:rPr>
          <w:rFonts w:ascii="Tahoma" w:eastAsia="Times New Roman" w:hAnsi="Tahoma" w:cs="Tahoma"/>
          <w:b/>
          <w:lang w:val="ro-RO"/>
        </w:rPr>
        <w:t xml:space="preserve"> </w:t>
      </w:r>
      <w:r>
        <w:rPr>
          <w:rFonts w:ascii="Tahoma" w:eastAsia="Times New Roman" w:hAnsi="Tahoma" w:cs="Tahoma"/>
          <w:b/>
          <w:lang w:val="ro-RO"/>
        </w:rPr>
        <w:t xml:space="preserve">Școala Gimnazială Pitaru, Potlogi </w:t>
      </w:r>
      <w:r w:rsidR="0048151C">
        <w:rPr>
          <w:rFonts w:ascii="Tahoma" w:eastAsia="Times New Roman" w:hAnsi="Tahoma" w:cs="Tahoma"/>
          <w:b/>
          <w:lang w:val="ro-RO"/>
        </w:rPr>
        <w:t>-</w:t>
      </w:r>
      <w:r w:rsidR="0048151C" w:rsidRPr="0048151C">
        <w:rPr>
          <w:rFonts w:ascii="Tahoma" w:eastAsia="Times New Roman" w:hAnsi="Tahoma" w:cs="Tahoma"/>
          <w:b/>
          <w:lang w:val="ro-RO"/>
        </w:rPr>
        <w:t xml:space="preserve"> </w:t>
      </w:r>
      <w:r w:rsidR="0048151C">
        <w:rPr>
          <w:rFonts w:ascii="Tahoma" w:eastAsia="Times New Roman" w:hAnsi="Tahoma" w:cs="Tahoma"/>
          <w:b/>
          <w:lang w:val="ro-RO"/>
        </w:rPr>
        <w:t xml:space="preserve">clasele V-VIII - </w:t>
      </w:r>
      <w:r w:rsidRPr="00F222C6">
        <w:rPr>
          <w:rFonts w:ascii="Tahoma" w:eastAsia="Times New Roman" w:hAnsi="Tahoma" w:cs="Tahoma"/>
          <w:lang w:val="ro-RO"/>
        </w:rPr>
        <w:t>să funcționeze în scenariul 2 (desfășurarea cursurilor în sistem online).</w:t>
      </w:r>
    </w:p>
    <w:p w:rsidR="00385C05" w:rsidRDefault="00385C05" w:rsidP="00576397">
      <w:pPr>
        <w:pStyle w:val="ListParagraph"/>
        <w:autoSpaceDE w:val="0"/>
        <w:autoSpaceDN w:val="0"/>
        <w:adjustRightInd w:val="0"/>
        <w:spacing w:after="0" w:line="276" w:lineRule="auto"/>
        <w:ind w:left="0" w:firstLine="709"/>
        <w:jc w:val="both"/>
        <w:rPr>
          <w:rFonts w:ascii="Tahoma" w:eastAsia="Times New Roman" w:hAnsi="Tahoma" w:cs="Tahoma"/>
          <w:lang w:val="ro-RO"/>
        </w:rPr>
      </w:pPr>
      <w:r>
        <w:rPr>
          <w:rFonts w:ascii="Tahoma" w:eastAsia="Times New Roman" w:hAnsi="Tahoma" w:cs="Tahoma"/>
          <w:b/>
          <w:lang w:val="ro-RO"/>
        </w:rPr>
        <w:t xml:space="preserve">Art. 7. </w:t>
      </w:r>
      <w:r w:rsidRPr="00F222C6">
        <w:rPr>
          <w:rFonts w:ascii="Tahoma" w:eastAsia="Times New Roman" w:hAnsi="Tahoma" w:cs="Tahoma"/>
          <w:lang w:val="ro-RO"/>
        </w:rPr>
        <w:t xml:space="preserve">Până la data de </w:t>
      </w:r>
      <w:r w:rsidR="00006998" w:rsidRPr="00006998">
        <w:rPr>
          <w:rFonts w:ascii="Tahoma" w:eastAsia="Times New Roman" w:hAnsi="Tahoma" w:cs="Tahoma"/>
          <w:b/>
          <w:lang w:val="ro-RO"/>
        </w:rPr>
        <w:t>31.10.2021</w:t>
      </w:r>
      <w:r w:rsidRPr="00F222C6">
        <w:rPr>
          <w:rFonts w:ascii="Tahoma" w:eastAsia="Times New Roman" w:hAnsi="Tahoma" w:cs="Tahoma"/>
          <w:lang w:val="ro-RO"/>
        </w:rPr>
        <w:t>, se aprobă</w:t>
      </w:r>
      <w:r w:rsidRPr="00F222C6">
        <w:rPr>
          <w:rFonts w:ascii="Tahoma" w:eastAsia="Times New Roman" w:hAnsi="Tahoma" w:cs="Tahoma"/>
          <w:b/>
          <w:lang w:val="ro-RO"/>
        </w:rPr>
        <w:t xml:space="preserve"> </w:t>
      </w:r>
      <w:r w:rsidRPr="00F222C6">
        <w:rPr>
          <w:rFonts w:ascii="Tahoma" w:eastAsia="Times New Roman" w:hAnsi="Tahoma" w:cs="Tahoma"/>
          <w:lang w:val="ro-RO"/>
        </w:rPr>
        <w:t>ca</w:t>
      </w:r>
      <w:r w:rsidRPr="00F222C6">
        <w:rPr>
          <w:rFonts w:ascii="Tahoma" w:eastAsia="Times New Roman" w:hAnsi="Tahoma" w:cs="Tahoma"/>
          <w:b/>
          <w:lang w:val="ro-RO"/>
        </w:rPr>
        <w:t xml:space="preserve"> </w:t>
      </w:r>
      <w:r>
        <w:rPr>
          <w:rFonts w:ascii="Tahoma" w:eastAsia="Times New Roman" w:hAnsi="Tahoma" w:cs="Tahoma"/>
          <w:b/>
          <w:lang w:val="ro-RO"/>
        </w:rPr>
        <w:t xml:space="preserve">Școala Gimnazială Dragomirești </w:t>
      </w:r>
      <w:r w:rsidR="00006998">
        <w:rPr>
          <w:rFonts w:ascii="Tahoma" w:eastAsia="Times New Roman" w:hAnsi="Tahoma" w:cs="Tahoma"/>
          <w:b/>
          <w:lang w:val="ro-RO"/>
        </w:rPr>
        <w:t>- clasele V-VIII</w:t>
      </w:r>
      <w:r w:rsidR="00006998" w:rsidRPr="00F222C6">
        <w:rPr>
          <w:rFonts w:ascii="Tahoma" w:eastAsia="Times New Roman" w:hAnsi="Tahoma" w:cs="Tahoma"/>
          <w:lang w:val="ro-RO"/>
        </w:rPr>
        <w:t xml:space="preserve"> </w:t>
      </w:r>
      <w:r w:rsidR="00006998">
        <w:rPr>
          <w:rFonts w:ascii="Tahoma" w:eastAsia="Times New Roman" w:hAnsi="Tahoma" w:cs="Tahoma"/>
          <w:lang w:val="ro-RO"/>
        </w:rPr>
        <w:t>-</w:t>
      </w:r>
      <w:r w:rsidRPr="00F222C6">
        <w:rPr>
          <w:rFonts w:ascii="Tahoma" w:eastAsia="Times New Roman" w:hAnsi="Tahoma" w:cs="Tahoma"/>
          <w:lang w:val="ro-RO"/>
        </w:rPr>
        <w:t>să funcționeze în scenariul 2 (desfășurarea cursurilor în sistem online).</w:t>
      </w:r>
    </w:p>
    <w:p w:rsidR="00385C05" w:rsidRDefault="00385C05" w:rsidP="00576397">
      <w:pPr>
        <w:pStyle w:val="ListParagraph"/>
        <w:autoSpaceDE w:val="0"/>
        <w:autoSpaceDN w:val="0"/>
        <w:adjustRightInd w:val="0"/>
        <w:spacing w:after="0" w:line="276" w:lineRule="auto"/>
        <w:ind w:left="0" w:firstLine="709"/>
        <w:jc w:val="both"/>
        <w:rPr>
          <w:rFonts w:ascii="Tahoma" w:eastAsia="Times New Roman" w:hAnsi="Tahoma" w:cs="Tahoma"/>
          <w:lang w:val="ro-RO"/>
        </w:rPr>
      </w:pPr>
      <w:r>
        <w:rPr>
          <w:rFonts w:ascii="Tahoma" w:eastAsia="Times New Roman" w:hAnsi="Tahoma" w:cs="Tahoma"/>
          <w:b/>
          <w:lang w:val="ro-RO"/>
        </w:rPr>
        <w:t xml:space="preserve">Art. 8. </w:t>
      </w:r>
      <w:r w:rsidRPr="00F222C6">
        <w:rPr>
          <w:rFonts w:ascii="Tahoma" w:eastAsia="Times New Roman" w:hAnsi="Tahoma" w:cs="Tahoma"/>
          <w:lang w:val="ro-RO"/>
        </w:rPr>
        <w:t xml:space="preserve">Până la data de </w:t>
      </w:r>
      <w:r w:rsidR="00006998">
        <w:rPr>
          <w:rFonts w:ascii="Tahoma" w:eastAsia="Times New Roman" w:hAnsi="Tahoma" w:cs="Tahoma"/>
          <w:b/>
          <w:lang w:val="ro-RO"/>
        </w:rPr>
        <w:t>31.10.2021</w:t>
      </w:r>
      <w:r w:rsidRPr="00F222C6">
        <w:rPr>
          <w:rFonts w:ascii="Tahoma" w:eastAsia="Times New Roman" w:hAnsi="Tahoma" w:cs="Tahoma"/>
          <w:lang w:val="ro-RO"/>
        </w:rPr>
        <w:t>, se aprobă</w:t>
      </w:r>
      <w:r w:rsidRPr="00F222C6">
        <w:rPr>
          <w:rFonts w:ascii="Tahoma" w:eastAsia="Times New Roman" w:hAnsi="Tahoma" w:cs="Tahoma"/>
          <w:b/>
          <w:lang w:val="ro-RO"/>
        </w:rPr>
        <w:t xml:space="preserve"> </w:t>
      </w:r>
      <w:r w:rsidRPr="00F222C6">
        <w:rPr>
          <w:rFonts w:ascii="Tahoma" w:eastAsia="Times New Roman" w:hAnsi="Tahoma" w:cs="Tahoma"/>
          <w:lang w:val="ro-RO"/>
        </w:rPr>
        <w:t>ca</w:t>
      </w:r>
      <w:r w:rsidRPr="00F222C6">
        <w:rPr>
          <w:rFonts w:ascii="Tahoma" w:eastAsia="Times New Roman" w:hAnsi="Tahoma" w:cs="Tahoma"/>
          <w:b/>
          <w:lang w:val="ro-RO"/>
        </w:rPr>
        <w:t xml:space="preserve"> </w:t>
      </w:r>
      <w:r>
        <w:rPr>
          <w:rFonts w:ascii="Tahoma" w:eastAsia="Times New Roman" w:hAnsi="Tahoma" w:cs="Tahoma"/>
          <w:b/>
          <w:lang w:val="ro-RO"/>
        </w:rPr>
        <w:t xml:space="preserve">Școala Gimnazială Mătăsaru </w:t>
      </w:r>
      <w:r w:rsidR="00006998">
        <w:rPr>
          <w:rFonts w:ascii="Tahoma" w:eastAsia="Times New Roman" w:hAnsi="Tahoma" w:cs="Tahoma"/>
          <w:b/>
          <w:lang w:val="ro-RO"/>
        </w:rPr>
        <w:t>- clasele V-VIII</w:t>
      </w:r>
      <w:r w:rsidR="00006998" w:rsidRPr="00F222C6">
        <w:rPr>
          <w:rFonts w:ascii="Tahoma" w:eastAsia="Times New Roman" w:hAnsi="Tahoma" w:cs="Tahoma"/>
          <w:lang w:val="ro-RO"/>
        </w:rPr>
        <w:t xml:space="preserve"> </w:t>
      </w:r>
      <w:r w:rsidR="00006998">
        <w:rPr>
          <w:rFonts w:ascii="Tahoma" w:eastAsia="Times New Roman" w:hAnsi="Tahoma" w:cs="Tahoma"/>
          <w:lang w:val="ro-RO"/>
        </w:rPr>
        <w:t xml:space="preserve">- </w:t>
      </w:r>
      <w:r w:rsidRPr="00F222C6">
        <w:rPr>
          <w:rFonts w:ascii="Tahoma" w:eastAsia="Times New Roman" w:hAnsi="Tahoma" w:cs="Tahoma"/>
          <w:lang w:val="ro-RO"/>
        </w:rPr>
        <w:t>să funcționeze în scenariul 2 (desfășurarea cursurilor în sistem online).</w:t>
      </w:r>
    </w:p>
    <w:p w:rsidR="00385C05" w:rsidRPr="00385C05" w:rsidRDefault="00385C05" w:rsidP="00576397">
      <w:pPr>
        <w:pStyle w:val="ListParagraph"/>
        <w:autoSpaceDE w:val="0"/>
        <w:autoSpaceDN w:val="0"/>
        <w:adjustRightInd w:val="0"/>
        <w:spacing w:after="0" w:line="276" w:lineRule="auto"/>
        <w:ind w:left="0" w:firstLine="709"/>
        <w:jc w:val="both"/>
        <w:rPr>
          <w:rFonts w:ascii="Tahoma" w:eastAsia="Times New Roman" w:hAnsi="Tahoma" w:cs="Tahoma"/>
          <w:b/>
          <w:lang w:val="ro-RO"/>
        </w:rPr>
      </w:pPr>
      <w:r>
        <w:rPr>
          <w:rFonts w:ascii="Tahoma" w:eastAsia="Times New Roman" w:hAnsi="Tahoma" w:cs="Tahoma"/>
          <w:b/>
          <w:lang w:val="ro-RO"/>
        </w:rPr>
        <w:t xml:space="preserve">Art. 9. </w:t>
      </w:r>
      <w:r w:rsidRPr="00F222C6">
        <w:rPr>
          <w:rFonts w:ascii="Tahoma" w:eastAsia="Times New Roman" w:hAnsi="Tahoma" w:cs="Tahoma"/>
          <w:lang w:val="ro-RO"/>
        </w:rPr>
        <w:t xml:space="preserve">Până la data de </w:t>
      </w:r>
      <w:r w:rsidR="00006998">
        <w:rPr>
          <w:rFonts w:ascii="Tahoma" w:eastAsia="Times New Roman" w:hAnsi="Tahoma" w:cs="Tahoma"/>
          <w:b/>
          <w:lang w:val="ro-RO"/>
        </w:rPr>
        <w:t>31.10.2021</w:t>
      </w:r>
      <w:r w:rsidRPr="00F222C6">
        <w:rPr>
          <w:rFonts w:ascii="Tahoma" w:eastAsia="Times New Roman" w:hAnsi="Tahoma" w:cs="Tahoma"/>
          <w:lang w:val="ro-RO"/>
        </w:rPr>
        <w:t>, se aprobă</w:t>
      </w:r>
      <w:r w:rsidRPr="00F222C6">
        <w:rPr>
          <w:rFonts w:ascii="Tahoma" w:eastAsia="Times New Roman" w:hAnsi="Tahoma" w:cs="Tahoma"/>
          <w:b/>
          <w:lang w:val="ro-RO"/>
        </w:rPr>
        <w:t xml:space="preserve"> </w:t>
      </w:r>
      <w:r w:rsidRPr="00F222C6">
        <w:rPr>
          <w:rFonts w:ascii="Tahoma" w:eastAsia="Times New Roman" w:hAnsi="Tahoma" w:cs="Tahoma"/>
          <w:lang w:val="ro-RO"/>
        </w:rPr>
        <w:t>ca</w:t>
      </w:r>
      <w:r w:rsidRPr="00F222C6">
        <w:rPr>
          <w:rFonts w:ascii="Tahoma" w:eastAsia="Times New Roman" w:hAnsi="Tahoma" w:cs="Tahoma"/>
          <w:b/>
          <w:lang w:val="ro-RO"/>
        </w:rPr>
        <w:t xml:space="preserve"> </w:t>
      </w:r>
      <w:r>
        <w:rPr>
          <w:rFonts w:ascii="Tahoma" w:eastAsia="Times New Roman" w:hAnsi="Tahoma" w:cs="Tahoma"/>
          <w:b/>
          <w:lang w:val="ro-RO"/>
        </w:rPr>
        <w:t xml:space="preserve">Școala Gimnazială Poroinica, Mătăsaru </w:t>
      </w:r>
      <w:r w:rsidR="00006998">
        <w:rPr>
          <w:rFonts w:ascii="Tahoma" w:eastAsia="Times New Roman" w:hAnsi="Tahoma" w:cs="Tahoma"/>
          <w:b/>
          <w:lang w:val="ro-RO"/>
        </w:rPr>
        <w:t>- clasele V-VIII</w:t>
      </w:r>
      <w:r w:rsidR="00006998" w:rsidRPr="00F222C6">
        <w:rPr>
          <w:rFonts w:ascii="Tahoma" w:eastAsia="Times New Roman" w:hAnsi="Tahoma" w:cs="Tahoma"/>
          <w:lang w:val="ro-RO"/>
        </w:rPr>
        <w:t xml:space="preserve"> </w:t>
      </w:r>
      <w:r w:rsidR="00006998">
        <w:rPr>
          <w:rFonts w:ascii="Tahoma" w:eastAsia="Times New Roman" w:hAnsi="Tahoma" w:cs="Tahoma"/>
          <w:lang w:val="ro-RO"/>
        </w:rPr>
        <w:t xml:space="preserve">- </w:t>
      </w:r>
      <w:r w:rsidRPr="00F222C6">
        <w:rPr>
          <w:rFonts w:ascii="Tahoma" w:eastAsia="Times New Roman" w:hAnsi="Tahoma" w:cs="Tahoma"/>
          <w:lang w:val="ro-RO"/>
        </w:rPr>
        <w:t>să funcționeze în scenariul 2 (desfășurarea cursurilor în sistem online).</w:t>
      </w:r>
    </w:p>
    <w:p w:rsidR="00576397" w:rsidRPr="00F222C6" w:rsidRDefault="00576397" w:rsidP="00576397">
      <w:pPr>
        <w:autoSpaceDE w:val="0"/>
        <w:autoSpaceDN w:val="0"/>
        <w:adjustRightInd w:val="0"/>
        <w:spacing w:after="0" w:line="276" w:lineRule="auto"/>
        <w:ind w:firstLine="708"/>
        <w:jc w:val="both"/>
        <w:rPr>
          <w:rFonts w:ascii="Tahoma" w:eastAsia="Times New Roman" w:hAnsi="Tahoma" w:cs="Tahoma"/>
          <w:lang w:val="ro-RO"/>
        </w:rPr>
      </w:pPr>
      <w:r w:rsidRPr="00F222C6">
        <w:rPr>
          <w:rFonts w:ascii="Tahoma" w:eastAsia="Times New Roman" w:hAnsi="Tahoma" w:cs="Tahoma"/>
          <w:b/>
          <w:lang w:val="ro-RO"/>
        </w:rPr>
        <w:t xml:space="preserve">Art. </w:t>
      </w:r>
      <w:r w:rsidR="008D5757">
        <w:rPr>
          <w:rFonts w:ascii="Tahoma" w:eastAsia="Times New Roman" w:hAnsi="Tahoma" w:cs="Tahoma"/>
          <w:b/>
          <w:lang w:val="ro-RO"/>
        </w:rPr>
        <w:t>10</w:t>
      </w:r>
      <w:r w:rsidRPr="00F222C6">
        <w:rPr>
          <w:rFonts w:ascii="Tahoma" w:eastAsia="Times New Roman" w:hAnsi="Tahoma" w:cs="Tahoma"/>
          <w:lang w:val="ro-RO"/>
        </w:rPr>
        <w:t xml:space="preserve">. </w:t>
      </w:r>
      <w:r w:rsidR="00046FBE" w:rsidRPr="00F222C6">
        <w:rPr>
          <w:rFonts w:ascii="Tahoma" w:eastAsia="Times New Roman" w:hAnsi="Tahoma" w:cs="Tahoma"/>
          <w:lang w:val="ro-RO"/>
        </w:rPr>
        <w:t>Anexa nr. 2 din</w:t>
      </w:r>
      <w:r w:rsidR="00046FBE" w:rsidRPr="00F222C6">
        <w:rPr>
          <w:rFonts w:ascii="Tahoma" w:eastAsia="Times New Roman" w:hAnsi="Tahoma" w:cs="Tahoma"/>
          <w:b/>
          <w:lang w:val="ro-RO"/>
        </w:rPr>
        <w:t xml:space="preserve"> </w:t>
      </w:r>
      <w:r w:rsidR="00046FBE" w:rsidRPr="00F222C6">
        <w:rPr>
          <w:rFonts w:ascii="Tahoma" w:eastAsia="Times New Roman" w:hAnsi="Tahoma" w:cs="Tahoma"/>
          <w:lang w:val="ro-RO"/>
        </w:rPr>
        <w:t>H.</w:t>
      </w:r>
      <w:r w:rsidR="00433D61" w:rsidRPr="00F222C6">
        <w:rPr>
          <w:rFonts w:ascii="Tahoma" w:eastAsia="Times New Roman" w:hAnsi="Tahoma" w:cs="Tahoma"/>
          <w:lang w:val="ro-RO"/>
        </w:rPr>
        <w:t>C.J.S.U. nr. 157/02.10</w:t>
      </w:r>
      <w:r w:rsidR="00046FBE" w:rsidRPr="00F222C6">
        <w:rPr>
          <w:rFonts w:ascii="Tahoma" w:eastAsia="Times New Roman" w:hAnsi="Tahoma" w:cs="Tahoma"/>
          <w:lang w:val="ro-RO"/>
        </w:rPr>
        <w:t>.2021 se completează</w:t>
      </w:r>
      <w:r w:rsidR="00433D61" w:rsidRPr="00F222C6">
        <w:rPr>
          <w:rFonts w:ascii="Tahoma" w:eastAsia="Times New Roman" w:hAnsi="Tahoma" w:cs="Tahoma"/>
          <w:lang w:val="ro-RO"/>
        </w:rPr>
        <w:t xml:space="preserve">, potrivit dispoziţiilor </w:t>
      </w:r>
      <w:r w:rsidR="003E5CA8" w:rsidRPr="00F222C6">
        <w:rPr>
          <w:rFonts w:ascii="Tahoma" w:eastAsia="Times New Roman" w:hAnsi="Tahoma" w:cs="Tahoma"/>
          <w:lang w:val="ro-RO"/>
        </w:rPr>
        <w:t>art. 1</w:t>
      </w:r>
      <w:r w:rsidR="00385C05">
        <w:rPr>
          <w:rFonts w:ascii="Tahoma" w:eastAsia="Times New Roman" w:hAnsi="Tahoma" w:cs="Tahoma"/>
          <w:lang w:val="ro-RO"/>
        </w:rPr>
        <w:t>-9</w:t>
      </w:r>
      <w:r w:rsidR="003E5CA8" w:rsidRPr="00F222C6">
        <w:rPr>
          <w:rFonts w:ascii="Tahoma" w:eastAsia="Times New Roman" w:hAnsi="Tahoma" w:cs="Tahoma"/>
          <w:lang w:val="ro-RO"/>
        </w:rPr>
        <w:t xml:space="preserve"> din prezenta hotărâre.</w:t>
      </w:r>
    </w:p>
    <w:p w:rsidR="00576397" w:rsidRPr="00385C05" w:rsidRDefault="008267D2" w:rsidP="00576397">
      <w:pPr>
        <w:tabs>
          <w:tab w:val="left" w:pos="0"/>
        </w:tabs>
        <w:spacing w:after="0" w:line="276" w:lineRule="auto"/>
        <w:ind w:firstLine="709"/>
        <w:jc w:val="both"/>
        <w:rPr>
          <w:rFonts w:ascii="Tahoma" w:eastAsia="Times New Roman" w:hAnsi="Tahoma" w:cs="Tahoma"/>
          <w:b/>
          <w:lang w:val="ro-RO"/>
        </w:rPr>
      </w:pPr>
      <w:r w:rsidRPr="00F222C6">
        <w:rPr>
          <w:rFonts w:ascii="Tahoma" w:eastAsia="Times New Roman" w:hAnsi="Tahoma" w:cs="Tahoma"/>
          <w:b/>
          <w:lang w:val="ro-RO"/>
        </w:rPr>
        <w:lastRenderedPageBreak/>
        <w:t xml:space="preserve">Art. </w:t>
      </w:r>
      <w:r w:rsidR="008D5757">
        <w:rPr>
          <w:rFonts w:ascii="Tahoma" w:eastAsia="Times New Roman" w:hAnsi="Tahoma" w:cs="Tahoma"/>
          <w:b/>
          <w:lang w:val="ro-RO"/>
        </w:rPr>
        <w:t>11</w:t>
      </w:r>
      <w:r w:rsidR="00576397" w:rsidRPr="00F222C6">
        <w:rPr>
          <w:rFonts w:ascii="Tahoma" w:eastAsia="Times New Roman" w:hAnsi="Tahoma" w:cs="Tahoma"/>
          <w:b/>
          <w:lang w:val="ro-RO"/>
        </w:rPr>
        <w:t xml:space="preserve">. </w:t>
      </w:r>
      <w:r w:rsidR="00576397" w:rsidRPr="00F222C6">
        <w:rPr>
          <w:rFonts w:ascii="Tahoma" w:eastAsia="Times New Roman" w:hAnsi="Tahoma" w:cs="Tahoma"/>
          <w:lang w:val="ro-RO"/>
        </w:rPr>
        <w:t xml:space="preserve">Prin grija Secretariatului Tehnic Permanent al Comitetului Judeţean pentru Situaţii de Urgenţă Dâmboviţa, prezenta hotărâre se transmite Departamentului pentru Situaţii de Urgenţă, Inspectoratului General pentru Situaţii de Urgenţă, membrilor Comitetului Judeţean pentru Situaţii de Urgenţă </w:t>
      </w:r>
      <w:r w:rsidR="001D5A70" w:rsidRPr="00F222C6">
        <w:rPr>
          <w:rFonts w:ascii="Tahoma" w:eastAsia="Times New Roman" w:hAnsi="Tahoma" w:cs="Tahoma"/>
          <w:lang w:val="ro-RO"/>
        </w:rPr>
        <w:t xml:space="preserve">Dâmboviţa, precum şi </w:t>
      </w:r>
      <w:r w:rsidR="00033F4F" w:rsidRPr="00F222C6">
        <w:rPr>
          <w:rFonts w:ascii="Tahoma" w:eastAsia="Times New Roman" w:hAnsi="Tahoma" w:cs="Tahoma"/>
          <w:lang w:val="ro-RO"/>
        </w:rPr>
        <w:t>primar</w:t>
      </w:r>
      <w:r w:rsidR="00385C05">
        <w:rPr>
          <w:rFonts w:ascii="Tahoma" w:eastAsia="Times New Roman" w:hAnsi="Tahoma" w:cs="Tahoma"/>
          <w:lang w:val="ro-RO"/>
        </w:rPr>
        <w:t>ilor</w:t>
      </w:r>
      <w:r w:rsidR="00F102F6">
        <w:rPr>
          <w:rFonts w:ascii="Tahoma" w:eastAsia="Times New Roman" w:hAnsi="Tahoma" w:cs="Tahoma"/>
          <w:lang w:val="ro-RO"/>
        </w:rPr>
        <w:t xml:space="preserve">, </w:t>
      </w:r>
      <w:r w:rsidR="00F102F6" w:rsidRPr="00F222C6">
        <w:rPr>
          <w:rFonts w:ascii="Tahoma" w:eastAsia="Times New Roman" w:hAnsi="Tahoma" w:cs="Tahoma"/>
          <w:lang w:val="ro-RO"/>
        </w:rPr>
        <w:t>în calitate de preşedinți ai Comitetelor Locale</w:t>
      </w:r>
      <w:r w:rsidR="00F102F6">
        <w:rPr>
          <w:rFonts w:ascii="Tahoma" w:eastAsia="Times New Roman" w:hAnsi="Tahoma" w:cs="Tahoma"/>
          <w:lang w:val="ro-RO"/>
        </w:rPr>
        <w:t xml:space="preserve"> pentru Situaţii de Urgenţă</w:t>
      </w:r>
      <w:r w:rsidR="00AD12C8">
        <w:rPr>
          <w:rFonts w:ascii="Tahoma" w:eastAsia="Times New Roman" w:hAnsi="Tahoma" w:cs="Tahoma"/>
          <w:lang w:val="ro-RO"/>
        </w:rPr>
        <w:t>,</w:t>
      </w:r>
      <w:r w:rsidR="00F102F6">
        <w:rPr>
          <w:rFonts w:ascii="Tahoma" w:eastAsia="Times New Roman" w:hAnsi="Tahoma" w:cs="Tahoma"/>
          <w:lang w:val="ro-RO"/>
        </w:rPr>
        <w:t xml:space="preserve"> din următoarele</w:t>
      </w:r>
      <w:r w:rsidR="00385C05">
        <w:rPr>
          <w:rFonts w:ascii="Tahoma" w:eastAsia="Times New Roman" w:hAnsi="Tahoma" w:cs="Tahoma"/>
          <w:lang w:val="ro-RO"/>
        </w:rPr>
        <w:t xml:space="preserve"> unități administrativ-teritoriale: </w:t>
      </w:r>
      <w:r w:rsidR="00385C05">
        <w:rPr>
          <w:rFonts w:ascii="Tahoma" w:eastAsia="Times New Roman" w:hAnsi="Tahoma" w:cs="Tahoma"/>
          <w:b/>
          <w:lang w:val="ro-RO"/>
        </w:rPr>
        <w:t>Vișinești, Răzvad, Potlogi, Dragomirești, Mătăsaru.</w:t>
      </w:r>
    </w:p>
    <w:p w:rsidR="00576397" w:rsidRPr="00F222C6" w:rsidRDefault="00576397" w:rsidP="00576397">
      <w:pPr>
        <w:tabs>
          <w:tab w:val="left" w:pos="0"/>
        </w:tabs>
        <w:spacing w:after="0" w:line="276" w:lineRule="auto"/>
        <w:jc w:val="both"/>
        <w:rPr>
          <w:rFonts w:ascii="Tahoma" w:eastAsia="Times New Roman" w:hAnsi="Tahoma" w:cs="Tahoma"/>
          <w:lang w:val="ro-RO"/>
        </w:rPr>
      </w:pPr>
    </w:p>
    <w:p w:rsidR="00576397" w:rsidRPr="00F222C6" w:rsidRDefault="00576397" w:rsidP="00576397">
      <w:pPr>
        <w:tabs>
          <w:tab w:val="left" w:pos="0"/>
        </w:tabs>
        <w:spacing w:after="0" w:line="276" w:lineRule="auto"/>
        <w:jc w:val="both"/>
        <w:rPr>
          <w:rFonts w:ascii="Tahoma" w:eastAsia="Times New Roman" w:hAnsi="Tahoma" w:cs="Tahoma"/>
          <w:lang w:val="ro-RO"/>
        </w:rPr>
      </w:pPr>
    </w:p>
    <w:p w:rsidR="00576397" w:rsidRPr="00F222C6" w:rsidRDefault="00576397" w:rsidP="00576397">
      <w:pPr>
        <w:tabs>
          <w:tab w:val="left" w:pos="0"/>
        </w:tabs>
        <w:spacing w:after="0" w:line="276" w:lineRule="auto"/>
        <w:jc w:val="center"/>
        <w:rPr>
          <w:rFonts w:ascii="Tahoma" w:eastAsia="Times New Roman" w:hAnsi="Tahoma" w:cs="Tahoma"/>
          <w:b/>
          <w:lang w:val="ro-RO"/>
        </w:rPr>
      </w:pPr>
      <w:r w:rsidRPr="00F222C6">
        <w:rPr>
          <w:rFonts w:ascii="Tahoma" w:eastAsia="Times New Roman" w:hAnsi="Tahoma" w:cs="Tahoma"/>
          <w:b/>
          <w:lang w:val="ro-RO"/>
        </w:rPr>
        <w:t>PREŞEDINTELE C.J.S.U. DÂMBOVIŢA</w:t>
      </w:r>
    </w:p>
    <w:p w:rsidR="00576397" w:rsidRPr="00F222C6" w:rsidRDefault="00576397" w:rsidP="00576397">
      <w:pPr>
        <w:tabs>
          <w:tab w:val="left" w:pos="0"/>
        </w:tabs>
        <w:spacing w:after="0" w:line="276" w:lineRule="auto"/>
        <w:jc w:val="center"/>
        <w:rPr>
          <w:rFonts w:ascii="Tahoma" w:eastAsia="Times New Roman" w:hAnsi="Tahoma" w:cs="Tahoma"/>
          <w:b/>
          <w:lang w:val="ro-RO"/>
        </w:rPr>
      </w:pPr>
      <w:r w:rsidRPr="00F222C6">
        <w:rPr>
          <w:rFonts w:ascii="Tahoma" w:eastAsia="Times New Roman" w:hAnsi="Tahoma" w:cs="Tahoma"/>
          <w:b/>
          <w:lang w:val="ro-RO"/>
        </w:rPr>
        <w:t>PREFECT,</w:t>
      </w:r>
    </w:p>
    <w:p w:rsidR="00576397" w:rsidRPr="00F222C6" w:rsidRDefault="00576397" w:rsidP="00576397">
      <w:pPr>
        <w:tabs>
          <w:tab w:val="left" w:pos="0"/>
        </w:tabs>
        <w:spacing w:after="0" w:line="276" w:lineRule="auto"/>
        <w:jc w:val="center"/>
        <w:rPr>
          <w:rFonts w:ascii="Tahoma" w:eastAsia="Times New Roman" w:hAnsi="Tahoma" w:cs="Tahoma"/>
          <w:b/>
          <w:lang w:val="ro-RO"/>
        </w:rPr>
      </w:pPr>
      <w:r w:rsidRPr="00F222C6">
        <w:rPr>
          <w:rFonts w:ascii="Tahoma" w:eastAsia="Times New Roman" w:hAnsi="Tahoma" w:cs="Tahoma"/>
          <w:b/>
          <w:lang w:val="ro-RO"/>
        </w:rPr>
        <w:t>dr. ing. AURELIAN POPA</w:t>
      </w:r>
    </w:p>
    <w:sectPr w:rsidR="00576397" w:rsidRPr="00F222C6" w:rsidSect="002E6A27">
      <w:footerReference w:type="default" r:id="rId7"/>
      <w:headerReference w:type="first" r:id="rId8"/>
      <w:footerReference w:type="first" r:id="rId9"/>
      <w:pgSz w:w="11907" w:h="16840" w:code="9"/>
      <w:pgMar w:top="567" w:right="567" w:bottom="567" w:left="1418"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A7C" w:rsidRDefault="00A47A7C" w:rsidP="00433D61">
      <w:pPr>
        <w:spacing w:after="0" w:line="240" w:lineRule="auto"/>
      </w:pPr>
      <w:r>
        <w:separator/>
      </w:r>
    </w:p>
  </w:endnote>
  <w:endnote w:type="continuationSeparator" w:id="1">
    <w:p w:rsidR="00A47A7C" w:rsidRDefault="00A47A7C" w:rsidP="00433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7" w:rsidRPr="00433D61" w:rsidRDefault="002E6A27" w:rsidP="002E6A27">
    <w:pPr>
      <w:pStyle w:val="Footer"/>
      <w:jc w:val="center"/>
      <w:rPr>
        <w:rFonts w:ascii="Tahoma" w:hAnsi="Tahoma" w:cs="Tahoma"/>
      </w:rPr>
    </w:pPr>
    <w:r w:rsidRPr="00433D61">
      <w:rPr>
        <w:rFonts w:ascii="Tahoma" w:hAnsi="Tahoma" w:cs="Tahoma"/>
        <w:sz w:val="20"/>
        <w:szCs w:val="20"/>
      </w:rPr>
      <w:t xml:space="preserve">Pagină </w:t>
    </w:r>
    <w:r w:rsidR="00352BA2" w:rsidRPr="00433D61">
      <w:rPr>
        <w:rFonts w:ascii="Tahoma" w:hAnsi="Tahoma" w:cs="Tahoma"/>
        <w:b/>
        <w:sz w:val="20"/>
        <w:szCs w:val="20"/>
      </w:rPr>
      <w:fldChar w:fldCharType="begin"/>
    </w:r>
    <w:r w:rsidRPr="00433D61">
      <w:rPr>
        <w:rFonts w:ascii="Tahoma" w:hAnsi="Tahoma" w:cs="Tahoma"/>
        <w:b/>
        <w:sz w:val="20"/>
        <w:szCs w:val="20"/>
      </w:rPr>
      <w:instrText>PAGE</w:instrText>
    </w:r>
    <w:r w:rsidR="00352BA2" w:rsidRPr="00433D61">
      <w:rPr>
        <w:rFonts w:ascii="Tahoma" w:hAnsi="Tahoma" w:cs="Tahoma"/>
        <w:b/>
        <w:sz w:val="20"/>
        <w:szCs w:val="20"/>
      </w:rPr>
      <w:fldChar w:fldCharType="separate"/>
    </w:r>
    <w:r w:rsidR="00863877">
      <w:rPr>
        <w:rFonts w:ascii="Tahoma" w:hAnsi="Tahoma" w:cs="Tahoma"/>
        <w:b/>
        <w:noProof/>
        <w:sz w:val="20"/>
        <w:szCs w:val="20"/>
      </w:rPr>
      <w:t>3</w:t>
    </w:r>
    <w:r w:rsidR="00352BA2" w:rsidRPr="00433D61">
      <w:rPr>
        <w:rFonts w:ascii="Tahoma" w:hAnsi="Tahoma" w:cs="Tahoma"/>
        <w:b/>
        <w:sz w:val="20"/>
        <w:szCs w:val="20"/>
      </w:rPr>
      <w:fldChar w:fldCharType="end"/>
    </w:r>
    <w:r w:rsidRPr="00433D61">
      <w:rPr>
        <w:rFonts w:ascii="Tahoma" w:hAnsi="Tahoma" w:cs="Tahoma"/>
        <w:sz w:val="20"/>
        <w:szCs w:val="20"/>
      </w:rPr>
      <w:t xml:space="preserve"> din </w:t>
    </w:r>
    <w:r w:rsidR="00352BA2" w:rsidRPr="00433D61">
      <w:rPr>
        <w:rFonts w:ascii="Tahoma" w:hAnsi="Tahoma" w:cs="Tahoma"/>
        <w:b/>
        <w:sz w:val="20"/>
        <w:szCs w:val="20"/>
      </w:rPr>
      <w:fldChar w:fldCharType="begin"/>
    </w:r>
    <w:r w:rsidRPr="00433D61">
      <w:rPr>
        <w:rFonts w:ascii="Tahoma" w:hAnsi="Tahoma" w:cs="Tahoma"/>
        <w:b/>
        <w:sz w:val="20"/>
        <w:szCs w:val="20"/>
      </w:rPr>
      <w:instrText>NUMPAGES</w:instrText>
    </w:r>
    <w:r w:rsidR="00352BA2" w:rsidRPr="00433D61">
      <w:rPr>
        <w:rFonts w:ascii="Tahoma" w:hAnsi="Tahoma" w:cs="Tahoma"/>
        <w:b/>
        <w:sz w:val="20"/>
        <w:szCs w:val="20"/>
      </w:rPr>
      <w:fldChar w:fldCharType="separate"/>
    </w:r>
    <w:r w:rsidR="00863877">
      <w:rPr>
        <w:rFonts w:ascii="Tahoma" w:hAnsi="Tahoma" w:cs="Tahoma"/>
        <w:b/>
        <w:noProof/>
        <w:sz w:val="20"/>
        <w:szCs w:val="20"/>
      </w:rPr>
      <w:t>3</w:t>
    </w:r>
    <w:r w:rsidR="00352BA2" w:rsidRPr="00433D61">
      <w:rPr>
        <w:rFonts w:ascii="Tahoma" w:hAnsi="Tahoma" w:cs="Tahoma"/>
        <w:b/>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7" w:rsidRPr="00433D61" w:rsidRDefault="002E6A27">
    <w:pPr>
      <w:pStyle w:val="Footer"/>
      <w:jc w:val="center"/>
      <w:rPr>
        <w:rFonts w:ascii="Tahoma" w:hAnsi="Tahoma" w:cs="Tahoma"/>
      </w:rPr>
    </w:pPr>
    <w:r w:rsidRPr="00433D61">
      <w:rPr>
        <w:rFonts w:ascii="Tahoma" w:hAnsi="Tahoma" w:cs="Tahoma"/>
        <w:sz w:val="20"/>
        <w:szCs w:val="20"/>
      </w:rPr>
      <w:t xml:space="preserve">Pagină </w:t>
    </w:r>
    <w:r w:rsidR="00352BA2" w:rsidRPr="00433D61">
      <w:rPr>
        <w:rFonts w:ascii="Tahoma" w:hAnsi="Tahoma" w:cs="Tahoma"/>
        <w:b/>
        <w:sz w:val="20"/>
        <w:szCs w:val="20"/>
      </w:rPr>
      <w:fldChar w:fldCharType="begin"/>
    </w:r>
    <w:r w:rsidRPr="00433D61">
      <w:rPr>
        <w:rFonts w:ascii="Tahoma" w:hAnsi="Tahoma" w:cs="Tahoma"/>
        <w:b/>
        <w:sz w:val="20"/>
        <w:szCs w:val="20"/>
      </w:rPr>
      <w:instrText>PAGE</w:instrText>
    </w:r>
    <w:r w:rsidR="00352BA2" w:rsidRPr="00433D61">
      <w:rPr>
        <w:rFonts w:ascii="Tahoma" w:hAnsi="Tahoma" w:cs="Tahoma"/>
        <w:b/>
        <w:sz w:val="20"/>
        <w:szCs w:val="20"/>
      </w:rPr>
      <w:fldChar w:fldCharType="separate"/>
    </w:r>
    <w:r w:rsidR="00863877">
      <w:rPr>
        <w:rFonts w:ascii="Tahoma" w:hAnsi="Tahoma" w:cs="Tahoma"/>
        <w:b/>
        <w:noProof/>
        <w:sz w:val="20"/>
        <w:szCs w:val="20"/>
      </w:rPr>
      <w:t>1</w:t>
    </w:r>
    <w:r w:rsidR="00352BA2" w:rsidRPr="00433D61">
      <w:rPr>
        <w:rFonts w:ascii="Tahoma" w:hAnsi="Tahoma" w:cs="Tahoma"/>
        <w:b/>
        <w:sz w:val="20"/>
        <w:szCs w:val="20"/>
      </w:rPr>
      <w:fldChar w:fldCharType="end"/>
    </w:r>
    <w:r w:rsidRPr="00433D61">
      <w:rPr>
        <w:rFonts w:ascii="Tahoma" w:hAnsi="Tahoma" w:cs="Tahoma"/>
        <w:sz w:val="20"/>
        <w:szCs w:val="20"/>
      </w:rPr>
      <w:t xml:space="preserve"> din </w:t>
    </w:r>
    <w:r w:rsidR="00352BA2" w:rsidRPr="00433D61">
      <w:rPr>
        <w:rFonts w:ascii="Tahoma" w:hAnsi="Tahoma" w:cs="Tahoma"/>
        <w:b/>
        <w:sz w:val="20"/>
        <w:szCs w:val="20"/>
      </w:rPr>
      <w:fldChar w:fldCharType="begin"/>
    </w:r>
    <w:r w:rsidRPr="00433D61">
      <w:rPr>
        <w:rFonts w:ascii="Tahoma" w:hAnsi="Tahoma" w:cs="Tahoma"/>
        <w:b/>
        <w:sz w:val="20"/>
        <w:szCs w:val="20"/>
      </w:rPr>
      <w:instrText>NUMPAGES</w:instrText>
    </w:r>
    <w:r w:rsidR="00352BA2" w:rsidRPr="00433D61">
      <w:rPr>
        <w:rFonts w:ascii="Tahoma" w:hAnsi="Tahoma" w:cs="Tahoma"/>
        <w:b/>
        <w:sz w:val="20"/>
        <w:szCs w:val="20"/>
      </w:rPr>
      <w:fldChar w:fldCharType="separate"/>
    </w:r>
    <w:r w:rsidR="00863877">
      <w:rPr>
        <w:rFonts w:ascii="Tahoma" w:hAnsi="Tahoma" w:cs="Tahoma"/>
        <w:b/>
        <w:noProof/>
        <w:sz w:val="20"/>
        <w:szCs w:val="20"/>
      </w:rPr>
      <w:t>3</w:t>
    </w:r>
    <w:r w:rsidR="00352BA2" w:rsidRPr="00433D61">
      <w:rPr>
        <w:rFonts w:ascii="Tahoma" w:hAnsi="Tahoma" w:cs="Tahoma"/>
        <w:b/>
        <w:sz w:val="20"/>
        <w:szCs w:val="20"/>
      </w:rPr>
      <w:fldChar w:fldCharType="end"/>
    </w:r>
  </w:p>
  <w:p w:rsidR="002E6A27" w:rsidRPr="00433D61" w:rsidRDefault="002E6A27" w:rsidP="002E6A27">
    <w:pPr>
      <w:pStyle w:val="Footer"/>
      <w:tabs>
        <w:tab w:val="clear" w:pos="4680"/>
        <w:tab w:val="clear" w:pos="9360"/>
        <w:tab w:val="left" w:pos="7650"/>
      </w:tabs>
      <w:rPr>
        <w:rFonts w:ascii="Tahoma" w:hAnsi="Tahoma" w:cs="Tahoma"/>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A7C" w:rsidRDefault="00A47A7C" w:rsidP="00433D61">
      <w:pPr>
        <w:spacing w:after="0" w:line="240" w:lineRule="auto"/>
      </w:pPr>
      <w:r>
        <w:separator/>
      </w:r>
    </w:p>
  </w:footnote>
  <w:footnote w:type="continuationSeparator" w:id="1">
    <w:p w:rsidR="00A47A7C" w:rsidRDefault="00A47A7C" w:rsidP="00433D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7" w:rsidRPr="00CF06BD" w:rsidRDefault="002E6A27" w:rsidP="002E6A27">
    <w:pPr>
      <w:spacing w:after="60" w:line="240" w:lineRule="auto"/>
      <w:jc w:val="center"/>
      <w:rPr>
        <w:rFonts w:ascii="Tahoma" w:hAnsi="Tahoma" w:cs="Tahoma"/>
        <w:b/>
        <w:bCs/>
        <w:sz w:val="20"/>
        <w:szCs w:val="20"/>
      </w:rPr>
    </w:pPr>
    <w:r w:rsidRPr="00CF06BD">
      <w:rPr>
        <w:rFonts w:ascii="Tahoma" w:hAnsi="Tahoma" w:cs="Tahoma"/>
        <w:b/>
        <w:bCs/>
        <w:sz w:val="20"/>
        <w:szCs w:val="20"/>
      </w:rPr>
      <w:t>MINISTERUL AFACERILOR INTERNE</w:t>
    </w:r>
  </w:p>
  <w:p w:rsidR="002E6A27" w:rsidRPr="00CF06BD" w:rsidRDefault="002E6A27" w:rsidP="002E6A27">
    <w:pPr>
      <w:spacing w:after="60" w:line="240" w:lineRule="auto"/>
      <w:jc w:val="center"/>
      <w:rPr>
        <w:rFonts w:ascii="Tahoma" w:hAnsi="Tahoma" w:cs="Tahoma"/>
        <w:b/>
        <w:bCs/>
        <w:sz w:val="20"/>
        <w:szCs w:val="20"/>
      </w:rPr>
    </w:pPr>
    <w:r w:rsidRPr="00CF06BD">
      <w:rPr>
        <w:rFonts w:ascii="Tahoma" w:hAnsi="Tahoma" w:cs="Tahoma"/>
        <w:b/>
        <w:bCs/>
        <w:sz w:val="20"/>
        <w:szCs w:val="20"/>
      </w:rPr>
      <w:t>INSTITUŢIA PREFECTULUI – JUDEŢUL DÂMBOVIŢA</w:t>
    </w:r>
  </w:p>
  <w:p w:rsidR="002E6A27" w:rsidRPr="00433D61" w:rsidRDefault="002E6A27" w:rsidP="002E6A27">
    <w:pPr>
      <w:spacing w:after="60" w:line="240" w:lineRule="auto"/>
      <w:jc w:val="center"/>
      <w:rPr>
        <w:rFonts w:ascii="Tahoma" w:hAnsi="Tahoma" w:cs="Tahoma"/>
        <w:b/>
        <w:bCs/>
        <w:sz w:val="20"/>
        <w:szCs w:val="20"/>
      </w:rPr>
    </w:pPr>
    <w:r w:rsidRPr="00433D61">
      <w:rPr>
        <w:rFonts w:ascii="Tahoma" w:hAnsi="Tahoma" w:cs="Tahoma"/>
        <w:b/>
        <w:noProof/>
        <w:sz w:val="20"/>
        <w:szCs w:val="20"/>
        <w:lang w:val="ro-RO" w:eastAsia="ro-RO"/>
      </w:rPr>
      <w:drawing>
        <wp:inline distT="0" distB="0" distL="0" distR="0">
          <wp:extent cx="656811" cy="625563"/>
          <wp:effectExtent l="1905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1677" cy="630198"/>
                  </a:xfrm>
                  <a:prstGeom prst="rect">
                    <a:avLst/>
                  </a:prstGeom>
                  <a:noFill/>
                  <a:ln>
                    <a:noFill/>
                  </a:ln>
                </pic:spPr>
              </pic:pic>
            </a:graphicData>
          </a:graphic>
        </wp:inline>
      </w:drawing>
    </w:r>
  </w:p>
  <w:p w:rsidR="002E6A27" w:rsidRPr="00CF06BD" w:rsidRDefault="002E6A27" w:rsidP="002E6A27">
    <w:pPr>
      <w:spacing w:after="200" w:line="240" w:lineRule="auto"/>
      <w:jc w:val="center"/>
      <w:rPr>
        <w:rFonts w:ascii="Tahoma" w:hAnsi="Tahoma" w:cs="Tahoma"/>
        <w:b/>
        <w:bCs/>
        <w:sz w:val="20"/>
        <w:szCs w:val="20"/>
        <w:lang w:val="fr-BE"/>
      </w:rPr>
    </w:pPr>
    <w:r w:rsidRPr="00CF06BD">
      <w:rPr>
        <w:rFonts w:ascii="Tahoma" w:hAnsi="Tahoma" w:cs="Tahoma"/>
        <w:b/>
        <w:bCs/>
        <w:sz w:val="20"/>
        <w:szCs w:val="20"/>
        <w:lang w:val="fr-BE"/>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30FA7"/>
    <w:multiLevelType w:val="hybridMultilevel"/>
    <w:tmpl w:val="3E98AFE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86018"/>
  </w:hdrShapeDefaults>
  <w:footnotePr>
    <w:footnote w:id="0"/>
    <w:footnote w:id="1"/>
  </w:footnotePr>
  <w:endnotePr>
    <w:endnote w:id="0"/>
    <w:endnote w:id="1"/>
  </w:endnotePr>
  <w:compat/>
  <w:rsids>
    <w:rsidRoot w:val="00576397"/>
    <w:rsid w:val="00006998"/>
    <w:rsid w:val="00017528"/>
    <w:rsid w:val="00032D49"/>
    <w:rsid w:val="00033F4F"/>
    <w:rsid w:val="00042BB2"/>
    <w:rsid w:val="00046FBE"/>
    <w:rsid w:val="00075649"/>
    <w:rsid w:val="00075945"/>
    <w:rsid w:val="0009513F"/>
    <w:rsid w:val="00095DBC"/>
    <w:rsid w:val="00183D8A"/>
    <w:rsid w:val="001A4472"/>
    <w:rsid w:val="001A44A4"/>
    <w:rsid w:val="001C46D5"/>
    <w:rsid w:val="001D5A70"/>
    <w:rsid w:val="001F7006"/>
    <w:rsid w:val="00264A03"/>
    <w:rsid w:val="00265650"/>
    <w:rsid w:val="002809CD"/>
    <w:rsid w:val="00287994"/>
    <w:rsid w:val="00295232"/>
    <w:rsid w:val="002A22A0"/>
    <w:rsid w:val="002E1163"/>
    <w:rsid w:val="002E6A27"/>
    <w:rsid w:val="002F0EB2"/>
    <w:rsid w:val="00331FED"/>
    <w:rsid w:val="00335C68"/>
    <w:rsid w:val="00352BA2"/>
    <w:rsid w:val="00357DE8"/>
    <w:rsid w:val="00364A0C"/>
    <w:rsid w:val="003859A6"/>
    <w:rsid w:val="00385C05"/>
    <w:rsid w:val="00395C7E"/>
    <w:rsid w:val="003D2CA7"/>
    <w:rsid w:val="003D3A9B"/>
    <w:rsid w:val="003E5CA8"/>
    <w:rsid w:val="004030A0"/>
    <w:rsid w:val="00426301"/>
    <w:rsid w:val="00433D61"/>
    <w:rsid w:val="00450FC6"/>
    <w:rsid w:val="0048151C"/>
    <w:rsid w:val="004878BA"/>
    <w:rsid w:val="004B078B"/>
    <w:rsid w:val="004D6833"/>
    <w:rsid w:val="0050019D"/>
    <w:rsid w:val="0050355E"/>
    <w:rsid w:val="00515141"/>
    <w:rsid w:val="00526D0E"/>
    <w:rsid w:val="00571ED2"/>
    <w:rsid w:val="00576397"/>
    <w:rsid w:val="00584332"/>
    <w:rsid w:val="005B2F3A"/>
    <w:rsid w:val="005B4B26"/>
    <w:rsid w:val="0061312A"/>
    <w:rsid w:val="006179E3"/>
    <w:rsid w:val="00624808"/>
    <w:rsid w:val="006307F8"/>
    <w:rsid w:val="00650F96"/>
    <w:rsid w:val="0066517A"/>
    <w:rsid w:val="00677D19"/>
    <w:rsid w:val="00690EFA"/>
    <w:rsid w:val="006A0D15"/>
    <w:rsid w:val="006B39BF"/>
    <w:rsid w:val="007036E3"/>
    <w:rsid w:val="00704DA8"/>
    <w:rsid w:val="00712F74"/>
    <w:rsid w:val="00723462"/>
    <w:rsid w:val="00724DE2"/>
    <w:rsid w:val="00751D13"/>
    <w:rsid w:val="007766D0"/>
    <w:rsid w:val="00792BFA"/>
    <w:rsid w:val="00793C37"/>
    <w:rsid w:val="007A53E2"/>
    <w:rsid w:val="007C4FCD"/>
    <w:rsid w:val="008267D2"/>
    <w:rsid w:val="00863877"/>
    <w:rsid w:val="00867C00"/>
    <w:rsid w:val="0087668A"/>
    <w:rsid w:val="0088238F"/>
    <w:rsid w:val="008A1C59"/>
    <w:rsid w:val="008D500C"/>
    <w:rsid w:val="008D5757"/>
    <w:rsid w:val="008F27ED"/>
    <w:rsid w:val="00924824"/>
    <w:rsid w:val="00975B08"/>
    <w:rsid w:val="009B6154"/>
    <w:rsid w:val="009B6E52"/>
    <w:rsid w:val="00A15406"/>
    <w:rsid w:val="00A47A7C"/>
    <w:rsid w:val="00A6738C"/>
    <w:rsid w:val="00A82B07"/>
    <w:rsid w:val="00A840EB"/>
    <w:rsid w:val="00A85147"/>
    <w:rsid w:val="00AA4CF4"/>
    <w:rsid w:val="00AB7F32"/>
    <w:rsid w:val="00AD05F4"/>
    <w:rsid w:val="00AD12C8"/>
    <w:rsid w:val="00B658FE"/>
    <w:rsid w:val="00B73E1B"/>
    <w:rsid w:val="00B86706"/>
    <w:rsid w:val="00BA71DB"/>
    <w:rsid w:val="00BB041B"/>
    <w:rsid w:val="00BE7560"/>
    <w:rsid w:val="00BF37AE"/>
    <w:rsid w:val="00C276C2"/>
    <w:rsid w:val="00C377C4"/>
    <w:rsid w:val="00C522E6"/>
    <w:rsid w:val="00C670C3"/>
    <w:rsid w:val="00C75FFF"/>
    <w:rsid w:val="00C84E25"/>
    <w:rsid w:val="00CC08DD"/>
    <w:rsid w:val="00CC7F76"/>
    <w:rsid w:val="00CE563C"/>
    <w:rsid w:val="00CF06BD"/>
    <w:rsid w:val="00D0404E"/>
    <w:rsid w:val="00D0481E"/>
    <w:rsid w:val="00D728BB"/>
    <w:rsid w:val="00DA5121"/>
    <w:rsid w:val="00DB1AB0"/>
    <w:rsid w:val="00DE55AB"/>
    <w:rsid w:val="00E1240E"/>
    <w:rsid w:val="00E6091B"/>
    <w:rsid w:val="00E70F8A"/>
    <w:rsid w:val="00E7248E"/>
    <w:rsid w:val="00E8192D"/>
    <w:rsid w:val="00E82E68"/>
    <w:rsid w:val="00ED240B"/>
    <w:rsid w:val="00EE3001"/>
    <w:rsid w:val="00F102F6"/>
    <w:rsid w:val="00F222C6"/>
    <w:rsid w:val="00F31AAF"/>
    <w:rsid w:val="00F42BAC"/>
    <w:rsid w:val="00F63BA6"/>
    <w:rsid w:val="00FA6263"/>
    <w:rsid w:val="00FB6FFB"/>
    <w:rsid w:val="00FE240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576397"/>
    <w:pPr>
      <w:spacing w:after="160" w:line="259" w:lineRule="auto"/>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576397"/>
    <w:rPr>
      <w:rFonts w:ascii="Times New Roman" w:eastAsia="Calibri" w:hAnsi="Times New Roman" w:cs="Times New Roman"/>
      <w:sz w:val="28"/>
      <w:lang w:val="en-US"/>
    </w:rPr>
  </w:style>
  <w:style w:type="paragraph" w:styleId="Header">
    <w:name w:val="header"/>
    <w:basedOn w:val="Normal"/>
    <w:link w:val="HeaderChar"/>
    <w:uiPriority w:val="99"/>
    <w:unhideWhenUsed/>
    <w:rsid w:val="00576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397"/>
    <w:rPr>
      <w:rFonts w:ascii="Times New Roman" w:eastAsia="Calibri" w:hAnsi="Times New Roman" w:cs="Times New Roman"/>
      <w:sz w:val="28"/>
      <w:lang w:val="en-US"/>
    </w:rPr>
  </w:style>
  <w:style w:type="paragraph" w:styleId="Footer">
    <w:name w:val="footer"/>
    <w:basedOn w:val="Normal"/>
    <w:link w:val="FooterChar"/>
    <w:uiPriority w:val="99"/>
    <w:unhideWhenUsed/>
    <w:rsid w:val="00576397"/>
    <w:pPr>
      <w:tabs>
        <w:tab w:val="center" w:pos="4680"/>
        <w:tab w:val="right" w:pos="9360"/>
      </w:tabs>
      <w:spacing w:after="0" w:line="240" w:lineRule="auto"/>
    </w:pPr>
  </w:style>
  <w:style w:type="character" w:customStyle="1" w:styleId="BalloonTextChar">
    <w:name w:val="Balloon Text Char"/>
    <w:basedOn w:val="DefaultParagraphFont"/>
    <w:link w:val="BalloonText"/>
    <w:uiPriority w:val="99"/>
    <w:semiHidden/>
    <w:rsid w:val="00576397"/>
    <w:rPr>
      <w:rFonts w:ascii="Tahoma" w:eastAsia="Calibri" w:hAnsi="Tahoma" w:cs="Tahoma"/>
      <w:sz w:val="16"/>
      <w:szCs w:val="16"/>
      <w:lang w:val="en-US"/>
    </w:rPr>
  </w:style>
  <w:style w:type="paragraph" w:styleId="BalloonText">
    <w:name w:val="Balloon Text"/>
    <w:basedOn w:val="Normal"/>
    <w:link w:val="BalloonTextChar"/>
    <w:uiPriority w:val="99"/>
    <w:semiHidden/>
    <w:unhideWhenUsed/>
    <w:rsid w:val="00576397"/>
    <w:pPr>
      <w:spacing w:after="0" w:line="240" w:lineRule="auto"/>
    </w:pPr>
    <w:rPr>
      <w:rFonts w:ascii="Tahoma" w:hAnsi="Tahoma" w:cs="Tahoma"/>
      <w:sz w:val="16"/>
      <w:szCs w:val="16"/>
    </w:rPr>
  </w:style>
  <w:style w:type="paragraph" w:styleId="ListParagraph">
    <w:name w:val="List Paragraph"/>
    <w:basedOn w:val="Normal"/>
    <w:uiPriority w:val="34"/>
    <w:qFormat/>
    <w:rsid w:val="005763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623</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adina.ciobanu</dc:creator>
  <cp:lastModifiedBy>adina.ciobanu</cp:lastModifiedBy>
  <cp:revision>31</cp:revision>
  <cp:lastPrinted>2021-10-14T13:14:00Z</cp:lastPrinted>
  <dcterms:created xsi:type="dcterms:W3CDTF">2021-10-12T13:19:00Z</dcterms:created>
  <dcterms:modified xsi:type="dcterms:W3CDTF">2021-10-18T13:35:00Z</dcterms:modified>
</cp:coreProperties>
</file>