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C4" w:rsidRPr="00D04D6B" w:rsidRDefault="00632FC4" w:rsidP="00632FC4">
      <w:pPr>
        <w:ind w:firstLine="720"/>
        <w:rPr>
          <w:rFonts w:asciiTheme="minorHAnsi" w:hAnsiTheme="minorHAnsi"/>
          <w:b/>
          <w:bCs/>
          <w:sz w:val="26"/>
          <w:szCs w:val="26"/>
        </w:rPr>
      </w:pPr>
      <w:r w:rsidRPr="00D04D6B">
        <w:rPr>
          <w:rFonts w:asciiTheme="minorHAnsi" w:hAnsiTheme="minorHAnsi"/>
          <w:b/>
          <w:bCs/>
          <w:sz w:val="26"/>
          <w:szCs w:val="26"/>
        </w:rPr>
        <w:t>ROMÂNIA</w:t>
      </w:r>
    </w:p>
    <w:p w:rsidR="00632FC4" w:rsidRPr="00D04D6B" w:rsidRDefault="00632FC4" w:rsidP="00632FC4">
      <w:pPr>
        <w:rPr>
          <w:rFonts w:asciiTheme="minorHAnsi" w:hAnsiTheme="minorHAnsi"/>
          <w:b/>
          <w:bCs/>
          <w:sz w:val="26"/>
          <w:szCs w:val="26"/>
        </w:rPr>
      </w:pPr>
      <w:r w:rsidRPr="00D04D6B">
        <w:rPr>
          <w:rFonts w:asciiTheme="minorHAnsi" w:hAnsiTheme="minorHAnsi"/>
          <w:b/>
          <w:bCs/>
          <w:sz w:val="26"/>
          <w:szCs w:val="26"/>
        </w:rPr>
        <w:t>JUDEŢUL DÂMBOVIŢA</w:t>
      </w:r>
    </w:p>
    <w:p w:rsidR="00632FC4" w:rsidRPr="00D04D6B" w:rsidRDefault="00632FC4" w:rsidP="00632FC4">
      <w:pPr>
        <w:rPr>
          <w:rFonts w:asciiTheme="minorHAnsi" w:hAnsiTheme="minorHAnsi"/>
          <w:sz w:val="26"/>
          <w:szCs w:val="26"/>
        </w:rPr>
      </w:pPr>
      <w:r w:rsidRPr="00D04D6B">
        <w:rPr>
          <w:rFonts w:asciiTheme="minorHAnsi" w:hAnsiTheme="minorHAnsi"/>
          <w:b/>
          <w:bCs/>
          <w:sz w:val="26"/>
          <w:szCs w:val="26"/>
        </w:rPr>
        <w:t xml:space="preserve">            PREFECT</w:t>
      </w:r>
    </w:p>
    <w:p w:rsidR="00632FC4" w:rsidRPr="00D04D6B" w:rsidRDefault="00632FC4" w:rsidP="00632FC4">
      <w:pPr>
        <w:pStyle w:val="Heading5"/>
        <w:tabs>
          <w:tab w:val="left" w:pos="1095"/>
          <w:tab w:val="center" w:pos="4818"/>
        </w:tabs>
        <w:jc w:val="left"/>
        <w:rPr>
          <w:rFonts w:asciiTheme="minorHAnsi" w:hAnsiTheme="minorHAnsi"/>
          <w:sz w:val="26"/>
          <w:szCs w:val="26"/>
        </w:rPr>
      </w:pPr>
      <w:r w:rsidRPr="00D04D6B">
        <w:rPr>
          <w:rFonts w:asciiTheme="minorHAnsi" w:hAnsiTheme="minorHAnsi"/>
          <w:sz w:val="26"/>
          <w:szCs w:val="26"/>
        </w:rPr>
        <w:tab/>
      </w:r>
      <w:r w:rsidRPr="00D04D6B">
        <w:rPr>
          <w:rFonts w:asciiTheme="minorHAnsi" w:hAnsiTheme="minorHAnsi"/>
          <w:sz w:val="26"/>
          <w:szCs w:val="26"/>
        </w:rPr>
        <w:tab/>
      </w:r>
    </w:p>
    <w:p w:rsidR="00632FC4" w:rsidRPr="00D04D6B" w:rsidRDefault="00632FC4" w:rsidP="00632FC4">
      <w:pPr>
        <w:pStyle w:val="Heading5"/>
        <w:tabs>
          <w:tab w:val="left" w:pos="1095"/>
          <w:tab w:val="center" w:pos="4818"/>
        </w:tabs>
        <w:spacing w:line="288" w:lineRule="auto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>ORDIN</w:t>
      </w:r>
    </w:p>
    <w:p w:rsidR="00632FC4" w:rsidRPr="00D04D6B" w:rsidRDefault="00632FC4" w:rsidP="007C5ACF">
      <w:pPr>
        <w:spacing w:line="288" w:lineRule="auto"/>
        <w:jc w:val="center"/>
        <w:rPr>
          <w:rFonts w:asciiTheme="minorHAnsi" w:hAnsiTheme="minorHAnsi"/>
          <w:b/>
          <w:szCs w:val="28"/>
        </w:rPr>
      </w:pPr>
      <w:r w:rsidRPr="00D04D6B">
        <w:rPr>
          <w:rFonts w:asciiTheme="minorHAnsi" w:hAnsiTheme="minorHAnsi"/>
          <w:b/>
          <w:szCs w:val="28"/>
        </w:rPr>
        <w:t>privind actualizarea componenţei Comisiei de Dialog Social</w:t>
      </w:r>
      <w:r w:rsidR="007C5ACF" w:rsidRPr="00D04D6B">
        <w:rPr>
          <w:rFonts w:asciiTheme="minorHAnsi" w:hAnsiTheme="minorHAnsi"/>
          <w:b/>
          <w:szCs w:val="28"/>
        </w:rPr>
        <w:t xml:space="preserve"> </w:t>
      </w:r>
      <w:r w:rsidRPr="00D04D6B">
        <w:rPr>
          <w:rFonts w:asciiTheme="minorHAnsi" w:hAnsiTheme="minorHAnsi"/>
          <w:b/>
          <w:szCs w:val="28"/>
        </w:rPr>
        <w:t>Dâmboviţa</w:t>
      </w:r>
    </w:p>
    <w:p w:rsidR="00632FC4" w:rsidRPr="00D04D6B" w:rsidRDefault="00632FC4" w:rsidP="00632FC4">
      <w:pPr>
        <w:rPr>
          <w:rFonts w:asciiTheme="minorHAnsi" w:hAnsiTheme="minorHAnsi"/>
          <w:b/>
          <w:sz w:val="20"/>
          <w:szCs w:val="20"/>
        </w:rPr>
      </w:pPr>
    </w:p>
    <w:p w:rsidR="00632FC4" w:rsidRPr="00D04D6B" w:rsidRDefault="00632FC4" w:rsidP="00632FC4">
      <w:pPr>
        <w:rPr>
          <w:rFonts w:asciiTheme="minorHAnsi" w:hAnsiTheme="minorHAnsi"/>
          <w:b/>
          <w:sz w:val="20"/>
          <w:szCs w:val="20"/>
        </w:rPr>
      </w:pPr>
    </w:p>
    <w:p w:rsidR="00632FC4" w:rsidRPr="00D04D6B" w:rsidRDefault="00632FC4" w:rsidP="00A475B8">
      <w:pPr>
        <w:spacing w:line="288" w:lineRule="auto"/>
        <w:ind w:left="0" w:firstLine="708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b/>
          <w:szCs w:val="28"/>
        </w:rPr>
        <w:t>PREFECTUL JUDEŢULUI DÂMBOVIŢA</w:t>
      </w:r>
    </w:p>
    <w:p w:rsidR="00632FC4" w:rsidRPr="00D04D6B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bCs/>
          <w:szCs w:val="28"/>
        </w:rPr>
      </w:pPr>
      <w:r w:rsidRPr="00D04D6B">
        <w:rPr>
          <w:rFonts w:asciiTheme="minorHAnsi" w:hAnsiTheme="minorHAnsi"/>
          <w:bCs/>
          <w:szCs w:val="28"/>
        </w:rPr>
        <w:t>Având în vedere:</w:t>
      </w:r>
    </w:p>
    <w:p w:rsidR="00632FC4" w:rsidRPr="00D04D6B" w:rsidRDefault="00351EEF" w:rsidP="00A475B8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bCs/>
          <w:szCs w:val="28"/>
        </w:rPr>
        <w:t>prevederile</w:t>
      </w:r>
      <w:r w:rsidRPr="00D04D6B">
        <w:rPr>
          <w:rFonts w:asciiTheme="minorHAnsi" w:hAnsiTheme="minorHAnsi"/>
          <w:szCs w:val="28"/>
        </w:rPr>
        <w:t xml:space="preserve"> </w:t>
      </w:r>
      <w:r w:rsidR="00632FC4" w:rsidRPr="00D04D6B">
        <w:rPr>
          <w:rFonts w:asciiTheme="minorHAnsi" w:hAnsiTheme="minorHAnsi"/>
          <w:szCs w:val="28"/>
        </w:rPr>
        <w:t>Legii nr. 62/2011- Legea dialogului social</w:t>
      </w:r>
      <w:r w:rsidR="00AB52EB" w:rsidRPr="00D04D6B">
        <w:rPr>
          <w:rFonts w:asciiTheme="minorHAnsi" w:hAnsiTheme="minorHAnsi"/>
          <w:szCs w:val="28"/>
        </w:rPr>
        <w:t>, republicată</w:t>
      </w:r>
      <w:r w:rsidR="00632FC4" w:rsidRPr="00D04D6B">
        <w:rPr>
          <w:rFonts w:asciiTheme="minorHAnsi" w:hAnsiTheme="minorHAnsi"/>
          <w:szCs w:val="28"/>
        </w:rPr>
        <w:t>;</w:t>
      </w:r>
    </w:p>
    <w:p w:rsidR="003E7FC0" w:rsidRPr="00D04D6B" w:rsidRDefault="00351EEF" w:rsidP="00A475B8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 xml:space="preserve">Regulamentul </w:t>
      </w:r>
      <w:r w:rsidR="00632FC4" w:rsidRPr="00D04D6B">
        <w:rPr>
          <w:rFonts w:asciiTheme="minorHAnsi" w:hAnsiTheme="minorHAnsi"/>
          <w:szCs w:val="28"/>
        </w:rPr>
        <w:t>-</w:t>
      </w:r>
      <w:r w:rsidRPr="00D04D6B">
        <w:rPr>
          <w:rFonts w:asciiTheme="minorHAnsi" w:hAnsiTheme="minorHAnsi"/>
          <w:szCs w:val="28"/>
        </w:rPr>
        <w:t xml:space="preserve"> </w:t>
      </w:r>
      <w:r w:rsidR="00632FC4" w:rsidRPr="00D04D6B">
        <w:rPr>
          <w:rFonts w:asciiTheme="minorHAnsi" w:hAnsiTheme="minorHAnsi"/>
          <w:szCs w:val="28"/>
        </w:rPr>
        <w:t>cadru privind constituirea şi funcţionarea comisiilor de dialog social la nivelul administraţiei publice locale;</w:t>
      </w:r>
    </w:p>
    <w:p w:rsidR="00746DD4" w:rsidRPr="00D04D6B" w:rsidRDefault="000144DA" w:rsidP="00746DD4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>prevederile H</w:t>
      </w:r>
      <w:r w:rsidR="00D04D6B" w:rsidRPr="00D04D6B">
        <w:rPr>
          <w:rFonts w:asciiTheme="minorHAnsi" w:hAnsiTheme="minorHAnsi"/>
          <w:szCs w:val="28"/>
        </w:rPr>
        <w:t>.</w:t>
      </w:r>
      <w:r w:rsidRPr="00D04D6B">
        <w:rPr>
          <w:rFonts w:asciiTheme="minorHAnsi" w:hAnsiTheme="minorHAnsi"/>
          <w:szCs w:val="28"/>
        </w:rPr>
        <w:t>G</w:t>
      </w:r>
      <w:r w:rsidR="00D04D6B" w:rsidRPr="00D04D6B">
        <w:rPr>
          <w:rFonts w:asciiTheme="minorHAnsi" w:hAnsiTheme="minorHAnsi"/>
          <w:szCs w:val="28"/>
        </w:rPr>
        <w:t>.</w:t>
      </w:r>
      <w:r w:rsidRPr="00D04D6B">
        <w:rPr>
          <w:rFonts w:asciiTheme="minorHAnsi" w:hAnsiTheme="minorHAnsi"/>
          <w:szCs w:val="28"/>
        </w:rPr>
        <w:t xml:space="preserve"> nr. </w:t>
      </w:r>
      <w:r w:rsidR="00746DD4" w:rsidRPr="00D04D6B">
        <w:rPr>
          <w:rFonts w:asciiTheme="minorHAnsi" w:hAnsiTheme="minorHAnsi"/>
          <w:szCs w:val="28"/>
        </w:rPr>
        <w:t xml:space="preserve">116/27.01.2022 privind numirea doamnei Gilia Claudia în funcția de </w:t>
      </w:r>
      <w:r w:rsidR="00612D2A" w:rsidRPr="00D04D6B">
        <w:rPr>
          <w:rFonts w:asciiTheme="minorHAnsi" w:hAnsiTheme="minorHAnsi"/>
          <w:szCs w:val="28"/>
        </w:rPr>
        <w:t xml:space="preserve">prefect </w:t>
      </w:r>
      <w:r w:rsidR="00746DD4" w:rsidRPr="00D04D6B">
        <w:rPr>
          <w:rFonts w:asciiTheme="minorHAnsi" w:hAnsiTheme="minorHAnsi"/>
          <w:szCs w:val="28"/>
        </w:rPr>
        <w:t>al Județului Dâmbovița;</w:t>
      </w:r>
    </w:p>
    <w:p w:rsidR="00632FC4" w:rsidRPr="00D04D6B" w:rsidRDefault="00632FC4" w:rsidP="00746DD4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 xml:space="preserve">În temeiul art. </w:t>
      </w:r>
      <w:r w:rsidR="00255AF5" w:rsidRPr="00D04D6B">
        <w:rPr>
          <w:rFonts w:asciiTheme="minorHAnsi" w:hAnsiTheme="minorHAnsi"/>
          <w:szCs w:val="28"/>
        </w:rPr>
        <w:t>275 alin. (1)</w:t>
      </w:r>
      <w:r w:rsidR="00351EEF" w:rsidRPr="00D04D6B">
        <w:rPr>
          <w:rFonts w:asciiTheme="minorHAnsi" w:hAnsiTheme="minorHAnsi"/>
          <w:szCs w:val="28"/>
        </w:rPr>
        <w:t xml:space="preserve"> </w:t>
      </w:r>
      <w:r w:rsidRPr="00D04D6B">
        <w:rPr>
          <w:rFonts w:asciiTheme="minorHAnsi" w:hAnsiTheme="minorHAnsi"/>
          <w:szCs w:val="28"/>
        </w:rPr>
        <w:t xml:space="preserve">din </w:t>
      </w:r>
      <w:r w:rsidR="00255AF5" w:rsidRPr="00D04D6B">
        <w:rPr>
          <w:rFonts w:asciiTheme="minorHAnsi" w:hAnsiTheme="minorHAnsi"/>
          <w:szCs w:val="28"/>
        </w:rPr>
        <w:t xml:space="preserve">O.U.G. </w:t>
      </w:r>
      <w:r w:rsidRPr="00D04D6B">
        <w:rPr>
          <w:rFonts w:asciiTheme="minorHAnsi" w:hAnsiTheme="minorHAnsi"/>
          <w:szCs w:val="28"/>
        </w:rPr>
        <w:t xml:space="preserve">nr. </w:t>
      </w:r>
      <w:r w:rsidR="00255AF5" w:rsidRPr="00D04D6B">
        <w:rPr>
          <w:rFonts w:asciiTheme="minorHAnsi" w:hAnsiTheme="minorHAnsi"/>
          <w:szCs w:val="28"/>
        </w:rPr>
        <w:t>57/2019</w:t>
      </w:r>
      <w:r w:rsidRPr="00D04D6B">
        <w:rPr>
          <w:rFonts w:asciiTheme="minorHAnsi" w:hAnsiTheme="minorHAnsi"/>
          <w:szCs w:val="28"/>
        </w:rPr>
        <w:t xml:space="preserve"> privind </w:t>
      </w:r>
      <w:r w:rsidR="00255AF5" w:rsidRPr="00D04D6B">
        <w:rPr>
          <w:rFonts w:asciiTheme="minorHAnsi" w:hAnsiTheme="minorHAnsi"/>
          <w:szCs w:val="28"/>
        </w:rPr>
        <w:t>Codul Administrativ</w:t>
      </w:r>
      <w:r w:rsidRPr="00D04D6B">
        <w:rPr>
          <w:rFonts w:asciiTheme="minorHAnsi" w:hAnsiTheme="minorHAnsi"/>
          <w:szCs w:val="28"/>
        </w:rPr>
        <w:t>,</w:t>
      </w:r>
      <w:r w:rsidR="00D80D1D" w:rsidRPr="00D04D6B">
        <w:rPr>
          <w:rFonts w:asciiTheme="minorHAnsi" w:hAnsiTheme="minorHAnsi"/>
          <w:szCs w:val="28"/>
        </w:rPr>
        <w:t xml:space="preserve"> cu modificările și completările ulterioare,</w:t>
      </w:r>
      <w:r w:rsidRPr="00D04D6B">
        <w:rPr>
          <w:rFonts w:asciiTheme="minorHAnsi" w:hAnsiTheme="minorHAnsi"/>
          <w:szCs w:val="28"/>
        </w:rPr>
        <w:t xml:space="preserve"> emite următorul</w:t>
      </w:r>
    </w:p>
    <w:p w:rsidR="00632FC4" w:rsidRPr="00D04D6B" w:rsidRDefault="00632FC4" w:rsidP="00A475B8">
      <w:pPr>
        <w:pStyle w:val="Heading3"/>
        <w:rPr>
          <w:rFonts w:asciiTheme="minorHAnsi" w:hAnsiTheme="minorHAnsi"/>
          <w:szCs w:val="28"/>
          <w:lang w:val="ro-RO"/>
        </w:rPr>
      </w:pPr>
    </w:p>
    <w:p w:rsidR="00632FC4" w:rsidRPr="00D04D6B" w:rsidRDefault="00632FC4" w:rsidP="00A475B8">
      <w:pPr>
        <w:pStyle w:val="Heading3"/>
        <w:rPr>
          <w:rFonts w:asciiTheme="minorHAnsi" w:hAnsiTheme="minorHAnsi"/>
          <w:szCs w:val="28"/>
          <w:lang w:val="ro-RO"/>
        </w:rPr>
      </w:pPr>
      <w:r w:rsidRPr="00D04D6B">
        <w:rPr>
          <w:rFonts w:asciiTheme="minorHAnsi" w:hAnsiTheme="minorHAnsi"/>
          <w:szCs w:val="28"/>
          <w:lang w:val="ro-RO"/>
        </w:rPr>
        <w:t>ORDIN</w:t>
      </w:r>
    </w:p>
    <w:p w:rsidR="00632FC4" w:rsidRPr="00D04D6B" w:rsidRDefault="00632FC4" w:rsidP="00A475B8">
      <w:pPr>
        <w:ind w:left="0" w:firstLine="708"/>
        <w:rPr>
          <w:rFonts w:asciiTheme="minorHAnsi" w:hAnsiTheme="minorHAnsi"/>
          <w:b/>
          <w:bCs/>
          <w:szCs w:val="28"/>
        </w:rPr>
      </w:pPr>
    </w:p>
    <w:p w:rsidR="00632FC4" w:rsidRPr="00D04D6B" w:rsidRDefault="00632FC4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b/>
          <w:bCs/>
          <w:szCs w:val="28"/>
        </w:rPr>
        <w:t>Art.1</w:t>
      </w:r>
      <w:r w:rsidR="001D71F4" w:rsidRPr="00D04D6B">
        <w:rPr>
          <w:rFonts w:asciiTheme="minorHAnsi" w:hAnsiTheme="minorHAnsi"/>
          <w:b/>
          <w:bCs/>
          <w:szCs w:val="28"/>
        </w:rPr>
        <w:t>.</w:t>
      </w:r>
      <w:r w:rsidRPr="00D04D6B">
        <w:rPr>
          <w:rFonts w:asciiTheme="minorHAnsi" w:hAnsiTheme="minorHAnsi"/>
          <w:b/>
          <w:bCs/>
          <w:szCs w:val="28"/>
        </w:rPr>
        <w:t xml:space="preserve"> </w:t>
      </w:r>
      <w:r w:rsidR="00AB52EB" w:rsidRPr="00D04D6B">
        <w:rPr>
          <w:rFonts w:asciiTheme="minorHAnsi" w:hAnsiTheme="minorHAnsi"/>
          <w:szCs w:val="28"/>
        </w:rPr>
        <w:t xml:space="preserve">Se </w:t>
      </w:r>
      <w:r w:rsidRPr="00D04D6B">
        <w:rPr>
          <w:rFonts w:asciiTheme="minorHAnsi" w:hAnsiTheme="minorHAnsi"/>
          <w:szCs w:val="28"/>
        </w:rPr>
        <w:t xml:space="preserve">actualizează </w:t>
      </w:r>
      <w:r w:rsidR="00AB52EB" w:rsidRPr="00D04D6B">
        <w:rPr>
          <w:rFonts w:asciiTheme="minorHAnsi" w:hAnsiTheme="minorHAnsi"/>
          <w:szCs w:val="28"/>
        </w:rPr>
        <w:t xml:space="preserve">componenţa </w:t>
      </w:r>
      <w:r w:rsidRPr="00D04D6B">
        <w:rPr>
          <w:rFonts w:asciiTheme="minorHAnsi" w:hAnsiTheme="minorHAnsi"/>
          <w:szCs w:val="28"/>
        </w:rPr>
        <w:t>Comisi</w:t>
      </w:r>
      <w:r w:rsidR="00AB52EB" w:rsidRPr="00D04D6B">
        <w:rPr>
          <w:rFonts w:asciiTheme="minorHAnsi" w:hAnsiTheme="minorHAnsi"/>
          <w:szCs w:val="28"/>
        </w:rPr>
        <w:t>ei</w:t>
      </w:r>
      <w:r w:rsidRPr="00D04D6B">
        <w:rPr>
          <w:rFonts w:asciiTheme="minorHAnsi" w:hAnsiTheme="minorHAnsi"/>
          <w:szCs w:val="28"/>
        </w:rPr>
        <w:t xml:space="preserve"> de Dialog Social</w:t>
      </w:r>
      <w:r w:rsidR="00AB52EB" w:rsidRPr="00D04D6B">
        <w:rPr>
          <w:rFonts w:asciiTheme="minorHAnsi" w:hAnsiTheme="minorHAnsi"/>
          <w:szCs w:val="28"/>
        </w:rPr>
        <w:t xml:space="preserve"> Dâmboviţa</w:t>
      </w:r>
      <w:r w:rsidRPr="00D04D6B">
        <w:rPr>
          <w:rFonts w:asciiTheme="minorHAnsi" w:hAnsiTheme="minorHAnsi"/>
          <w:szCs w:val="28"/>
        </w:rPr>
        <w:t>, astfel:</w:t>
      </w:r>
    </w:p>
    <w:p w:rsidR="00583A6F" w:rsidRPr="00D04D6B" w:rsidRDefault="00632FC4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b/>
          <w:bCs/>
          <w:szCs w:val="28"/>
        </w:rPr>
        <w:t>COPREŞEDINŢI</w:t>
      </w:r>
      <w:r w:rsidR="005E4987" w:rsidRPr="00D04D6B">
        <w:rPr>
          <w:rFonts w:asciiTheme="minorHAnsi" w:hAnsiTheme="minorHAnsi"/>
          <w:b/>
          <w:bCs/>
          <w:szCs w:val="28"/>
        </w:rPr>
        <w:t>:</w:t>
      </w:r>
      <w:r w:rsidRPr="00D04D6B">
        <w:rPr>
          <w:rFonts w:asciiTheme="minorHAnsi" w:hAnsiTheme="minorHAnsi"/>
          <w:szCs w:val="28"/>
        </w:rPr>
        <w:t xml:space="preserve"> </w:t>
      </w:r>
    </w:p>
    <w:p w:rsidR="00583A6F" w:rsidRPr="00D04D6B" w:rsidRDefault="00583A6F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 xml:space="preserve">- </w:t>
      </w:r>
      <w:r w:rsidR="00746DD4" w:rsidRPr="00D04D6B">
        <w:rPr>
          <w:rFonts w:asciiTheme="minorHAnsi" w:hAnsiTheme="minorHAnsi"/>
          <w:szCs w:val="28"/>
        </w:rPr>
        <w:t>Gilia Claudia</w:t>
      </w:r>
      <w:r w:rsidR="00CB2CE0" w:rsidRPr="00D04D6B">
        <w:rPr>
          <w:rFonts w:asciiTheme="minorHAnsi" w:hAnsiTheme="minorHAnsi"/>
          <w:szCs w:val="28"/>
        </w:rPr>
        <w:t xml:space="preserve"> </w:t>
      </w:r>
      <w:r w:rsidR="00F8643D" w:rsidRPr="00D04D6B">
        <w:rPr>
          <w:rFonts w:asciiTheme="minorHAnsi" w:hAnsiTheme="minorHAnsi"/>
          <w:szCs w:val="28"/>
        </w:rPr>
        <w:t>–</w:t>
      </w:r>
      <w:r w:rsidR="00632FC4" w:rsidRPr="00D04D6B">
        <w:rPr>
          <w:rFonts w:asciiTheme="minorHAnsi" w:hAnsiTheme="minorHAnsi"/>
          <w:szCs w:val="28"/>
        </w:rPr>
        <w:t xml:space="preserve"> Prefect</w:t>
      </w:r>
      <w:r w:rsidR="00AB57E6" w:rsidRPr="00D04D6B">
        <w:rPr>
          <w:rFonts w:asciiTheme="minorHAnsi" w:hAnsiTheme="minorHAnsi"/>
          <w:szCs w:val="28"/>
        </w:rPr>
        <w:t>ul Judeţului Dâmboviţa</w:t>
      </w:r>
      <w:r w:rsidR="00632FC4" w:rsidRPr="00D04D6B">
        <w:rPr>
          <w:rFonts w:asciiTheme="minorHAnsi" w:hAnsiTheme="minorHAnsi"/>
          <w:szCs w:val="28"/>
        </w:rPr>
        <w:t>;</w:t>
      </w:r>
    </w:p>
    <w:p w:rsidR="004B255B" w:rsidRPr="00D04D6B" w:rsidRDefault="00583A6F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>-</w:t>
      </w:r>
      <w:r w:rsidR="004B255B" w:rsidRPr="00D04D6B">
        <w:rPr>
          <w:rStyle w:val="Heading3Char"/>
          <w:rFonts w:asciiTheme="minorHAnsi" w:eastAsia="Calibri" w:hAnsiTheme="minorHAnsi" w:cs="Arial"/>
          <w:b w:val="0"/>
          <w:szCs w:val="28"/>
        </w:rPr>
        <w:t xml:space="preserve"> </w:t>
      </w:r>
      <w:r w:rsidR="003E7FC0" w:rsidRPr="00D04D6B">
        <w:rPr>
          <w:rFonts w:asciiTheme="minorHAnsi" w:hAnsiTheme="minorHAnsi"/>
          <w:bCs/>
          <w:szCs w:val="28"/>
        </w:rPr>
        <w:t>Ștefan Corneliu</w:t>
      </w:r>
      <w:r w:rsidR="004B255B" w:rsidRPr="00D04D6B">
        <w:rPr>
          <w:rFonts w:asciiTheme="minorHAnsi" w:hAnsiTheme="minorHAnsi"/>
          <w:bCs/>
          <w:szCs w:val="28"/>
        </w:rPr>
        <w:t xml:space="preserve"> </w:t>
      </w:r>
      <w:r w:rsidR="004B255B" w:rsidRPr="00D04D6B">
        <w:rPr>
          <w:rFonts w:asciiTheme="minorHAnsi" w:hAnsiTheme="minorHAnsi"/>
          <w:szCs w:val="28"/>
        </w:rPr>
        <w:t>- Preşedintele Consiliului Judeţean Dâmboviţa;</w:t>
      </w:r>
    </w:p>
    <w:p w:rsidR="00632FC4" w:rsidRPr="00D04D6B" w:rsidRDefault="00632FC4" w:rsidP="00151ED1">
      <w:pPr>
        <w:tabs>
          <w:tab w:val="left" w:pos="1072"/>
        </w:tabs>
        <w:spacing w:line="288" w:lineRule="auto"/>
        <w:ind w:left="0" w:firstLine="426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b/>
          <w:bCs/>
          <w:szCs w:val="28"/>
        </w:rPr>
        <w:t>MEMBRI</w:t>
      </w:r>
      <w:r w:rsidR="005E4987" w:rsidRPr="00D04D6B">
        <w:rPr>
          <w:rFonts w:asciiTheme="minorHAnsi" w:hAnsiTheme="minorHAnsi"/>
          <w:b/>
          <w:bCs/>
          <w:szCs w:val="28"/>
        </w:rPr>
        <w:t>:</w:t>
      </w:r>
    </w:p>
    <w:p w:rsidR="00583A6F" w:rsidRPr="00D04D6B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ab/>
        <w:t>-</w:t>
      </w:r>
      <w:r w:rsidR="000144DA" w:rsidRPr="00D04D6B">
        <w:rPr>
          <w:rFonts w:asciiTheme="minorHAnsi" w:hAnsiTheme="minorHAnsi"/>
          <w:szCs w:val="28"/>
        </w:rPr>
        <w:t xml:space="preserve"> </w:t>
      </w:r>
      <w:r w:rsidR="00447F13" w:rsidRPr="00D04D6B">
        <w:rPr>
          <w:rFonts w:asciiTheme="minorHAnsi" w:hAnsiTheme="minorHAnsi"/>
          <w:szCs w:val="28"/>
        </w:rPr>
        <w:t>Pîrvu Ionuț Denis</w:t>
      </w:r>
      <w:r w:rsidR="00632FC4" w:rsidRPr="00D04D6B">
        <w:rPr>
          <w:rFonts w:asciiTheme="minorHAnsi" w:hAnsiTheme="minorHAnsi"/>
          <w:szCs w:val="28"/>
        </w:rPr>
        <w:t xml:space="preserve"> –</w:t>
      </w:r>
      <w:r w:rsidR="00C124E5" w:rsidRPr="00D04D6B">
        <w:rPr>
          <w:rFonts w:asciiTheme="minorHAnsi" w:hAnsiTheme="minorHAnsi"/>
          <w:szCs w:val="28"/>
        </w:rPr>
        <w:t xml:space="preserve"> </w:t>
      </w:r>
      <w:r w:rsidR="00632FC4" w:rsidRPr="00D04D6B">
        <w:rPr>
          <w:rFonts w:asciiTheme="minorHAnsi" w:hAnsiTheme="minorHAnsi"/>
          <w:szCs w:val="28"/>
        </w:rPr>
        <w:t>Inspectoratul de Poliţie Judeţean;</w:t>
      </w:r>
    </w:p>
    <w:p w:rsidR="00583A6F" w:rsidRPr="00D04D6B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ab/>
        <w:t xml:space="preserve">- </w:t>
      </w:r>
      <w:r w:rsidR="000076BC" w:rsidRPr="00D04D6B">
        <w:rPr>
          <w:rFonts w:asciiTheme="minorHAnsi" w:hAnsiTheme="minorHAnsi" w:cstheme="minorHAnsi"/>
        </w:rPr>
        <w:t xml:space="preserve">Iancu Bogdan Adrian  </w:t>
      </w:r>
      <w:r w:rsidR="00A426F9" w:rsidRPr="00D04D6B">
        <w:rPr>
          <w:rFonts w:asciiTheme="minorHAnsi" w:hAnsiTheme="minorHAnsi"/>
          <w:spacing w:val="-2"/>
          <w:szCs w:val="28"/>
        </w:rPr>
        <w:t>–</w:t>
      </w:r>
      <w:r w:rsidR="00632FC4" w:rsidRPr="00D04D6B">
        <w:rPr>
          <w:rFonts w:asciiTheme="minorHAnsi" w:hAnsiTheme="minorHAnsi"/>
          <w:spacing w:val="-2"/>
          <w:szCs w:val="28"/>
        </w:rPr>
        <w:t xml:space="preserve"> Agenţia Judeţeană de Plăţi şi Inspecţie Socială</w:t>
      </w:r>
      <w:r w:rsidR="00632FC4" w:rsidRPr="00D04D6B">
        <w:rPr>
          <w:rFonts w:asciiTheme="minorHAnsi" w:hAnsiTheme="minorHAnsi"/>
          <w:szCs w:val="28"/>
        </w:rPr>
        <w:t>;</w:t>
      </w:r>
    </w:p>
    <w:p w:rsidR="00151ED1" w:rsidRPr="00D04D6B" w:rsidRDefault="00583A6F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pacing w:val="-2"/>
          <w:szCs w:val="28"/>
        </w:rPr>
      </w:pPr>
      <w:r w:rsidRPr="00D04D6B">
        <w:rPr>
          <w:rFonts w:asciiTheme="minorHAnsi" w:hAnsiTheme="minorHAnsi"/>
          <w:szCs w:val="28"/>
        </w:rPr>
        <w:tab/>
        <w:t xml:space="preserve">- </w:t>
      </w:r>
      <w:r w:rsidR="00632FC4" w:rsidRPr="00D04D6B">
        <w:rPr>
          <w:rFonts w:asciiTheme="minorHAnsi" w:hAnsiTheme="minorHAnsi"/>
          <w:spacing w:val="-2"/>
          <w:szCs w:val="28"/>
        </w:rPr>
        <w:t xml:space="preserve">Anghel Constanța </w:t>
      </w:r>
      <w:r w:rsidR="00351EEF" w:rsidRPr="00D04D6B">
        <w:rPr>
          <w:rFonts w:asciiTheme="minorHAnsi" w:hAnsiTheme="minorHAnsi"/>
          <w:spacing w:val="-2"/>
          <w:szCs w:val="28"/>
        </w:rPr>
        <w:t>–</w:t>
      </w:r>
      <w:r w:rsidR="00A426F9" w:rsidRPr="00D04D6B">
        <w:rPr>
          <w:rFonts w:asciiTheme="minorHAnsi" w:hAnsiTheme="minorHAnsi"/>
          <w:spacing w:val="-2"/>
          <w:szCs w:val="28"/>
        </w:rPr>
        <w:t xml:space="preserve"> </w:t>
      </w:r>
      <w:r w:rsidR="00632FC4" w:rsidRPr="00D04D6B">
        <w:rPr>
          <w:rFonts w:asciiTheme="minorHAnsi" w:hAnsiTheme="minorHAnsi"/>
          <w:spacing w:val="-2"/>
          <w:szCs w:val="28"/>
        </w:rPr>
        <w:t>Agenţia Judeţeană pentru Ocuparea Forţei de Muncă</w:t>
      </w:r>
      <w:r w:rsidR="00151ED1" w:rsidRPr="00D04D6B">
        <w:rPr>
          <w:rFonts w:asciiTheme="minorHAnsi" w:hAnsiTheme="minorHAnsi"/>
          <w:spacing w:val="-2"/>
          <w:szCs w:val="28"/>
        </w:rPr>
        <w:t>;</w:t>
      </w:r>
    </w:p>
    <w:p w:rsidR="00151ED1" w:rsidRPr="00D04D6B" w:rsidRDefault="00151ED1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pacing w:val="-2"/>
          <w:szCs w:val="28"/>
        </w:rPr>
      </w:pPr>
      <w:r w:rsidRPr="00D04D6B">
        <w:rPr>
          <w:rFonts w:asciiTheme="minorHAnsi" w:hAnsiTheme="minorHAnsi"/>
          <w:spacing w:val="-2"/>
          <w:szCs w:val="28"/>
        </w:rPr>
        <w:tab/>
        <w:t xml:space="preserve">- </w:t>
      </w:r>
      <w:r w:rsidR="00632FC4" w:rsidRPr="00D04D6B">
        <w:rPr>
          <w:rFonts w:asciiTheme="minorHAnsi" w:hAnsiTheme="minorHAnsi"/>
          <w:szCs w:val="28"/>
        </w:rPr>
        <w:t xml:space="preserve">Rusu Emilian </w:t>
      </w:r>
      <w:r w:rsidR="00AE4CC2" w:rsidRPr="00D04D6B">
        <w:rPr>
          <w:rFonts w:asciiTheme="minorHAnsi" w:hAnsiTheme="minorHAnsi"/>
          <w:szCs w:val="28"/>
        </w:rPr>
        <w:t>–</w:t>
      </w:r>
      <w:r w:rsidR="00632FC4" w:rsidRPr="00D04D6B">
        <w:rPr>
          <w:rFonts w:asciiTheme="minorHAnsi" w:hAnsiTheme="minorHAnsi"/>
          <w:szCs w:val="28"/>
        </w:rPr>
        <w:t xml:space="preserve">  Administrația Județeană a Finanţelor Publice;</w:t>
      </w:r>
    </w:p>
    <w:p w:rsidR="00583A6F" w:rsidRPr="00D04D6B" w:rsidRDefault="00583A6F" w:rsidP="00151ED1">
      <w:pPr>
        <w:tabs>
          <w:tab w:val="left" w:pos="426"/>
          <w:tab w:val="left" w:pos="1072"/>
        </w:tabs>
        <w:spacing w:line="288" w:lineRule="auto"/>
        <w:ind w:left="426"/>
        <w:jc w:val="both"/>
        <w:rPr>
          <w:rFonts w:asciiTheme="minorHAnsi" w:hAnsiTheme="minorHAnsi"/>
          <w:spacing w:val="-2"/>
          <w:szCs w:val="28"/>
        </w:rPr>
      </w:pPr>
      <w:r w:rsidRPr="00D04D6B">
        <w:rPr>
          <w:rFonts w:asciiTheme="minorHAnsi" w:hAnsiTheme="minorHAnsi"/>
          <w:szCs w:val="28"/>
        </w:rPr>
        <w:t xml:space="preserve">- </w:t>
      </w:r>
      <w:r w:rsidR="00432B75" w:rsidRPr="00D04D6B">
        <w:rPr>
          <w:rFonts w:asciiTheme="minorHAnsi" w:hAnsiTheme="minorHAnsi"/>
          <w:szCs w:val="28"/>
        </w:rPr>
        <w:t>Cigăran Viorel</w:t>
      </w:r>
      <w:r w:rsidR="00DD64CC" w:rsidRPr="00D04D6B">
        <w:rPr>
          <w:rFonts w:asciiTheme="minorHAnsi" w:hAnsiTheme="minorHAnsi"/>
          <w:szCs w:val="28"/>
        </w:rPr>
        <w:t xml:space="preserve"> </w:t>
      </w:r>
      <w:r w:rsidR="00F8643D" w:rsidRPr="00D04D6B">
        <w:rPr>
          <w:rFonts w:asciiTheme="minorHAnsi" w:hAnsiTheme="minorHAnsi"/>
          <w:szCs w:val="28"/>
        </w:rPr>
        <w:t>–</w:t>
      </w:r>
      <w:r w:rsidR="00632FC4" w:rsidRPr="00D04D6B">
        <w:rPr>
          <w:rFonts w:asciiTheme="minorHAnsi" w:hAnsiTheme="minorHAnsi"/>
          <w:szCs w:val="28"/>
        </w:rPr>
        <w:t xml:space="preserve">  Direcţia pentru Agricultură</w:t>
      </w:r>
      <w:r w:rsidR="001C2853" w:rsidRPr="00D04D6B">
        <w:rPr>
          <w:rFonts w:asciiTheme="minorHAnsi" w:hAnsiTheme="minorHAnsi"/>
          <w:szCs w:val="28"/>
        </w:rPr>
        <w:t xml:space="preserve"> Dâmbovița</w:t>
      </w:r>
      <w:r w:rsidR="00632FC4" w:rsidRPr="00D04D6B">
        <w:rPr>
          <w:rFonts w:asciiTheme="minorHAnsi" w:hAnsiTheme="minorHAnsi"/>
          <w:szCs w:val="28"/>
        </w:rPr>
        <w:t>;</w:t>
      </w:r>
    </w:p>
    <w:p w:rsidR="00583A6F" w:rsidRPr="00D04D6B" w:rsidRDefault="00583A6F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ab/>
        <w:t xml:space="preserve">- </w:t>
      </w:r>
      <w:r w:rsidR="00627868" w:rsidRPr="00D04D6B">
        <w:rPr>
          <w:rFonts w:asciiTheme="minorHAnsi" w:hAnsiTheme="minorHAnsi"/>
          <w:szCs w:val="28"/>
        </w:rPr>
        <w:t>Pistrițu Lucian Romeo</w:t>
      </w:r>
      <w:r w:rsidR="00351EEF" w:rsidRPr="00D04D6B">
        <w:rPr>
          <w:rFonts w:asciiTheme="minorHAnsi" w:hAnsiTheme="minorHAnsi"/>
          <w:szCs w:val="28"/>
        </w:rPr>
        <w:t xml:space="preserve"> </w:t>
      </w:r>
      <w:r w:rsidR="00632FC4" w:rsidRPr="00D04D6B">
        <w:rPr>
          <w:rFonts w:asciiTheme="minorHAnsi" w:hAnsiTheme="minorHAnsi"/>
          <w:szCs w:val="28"/>
        </w:rPr>
        <w:t>–</w:t>
      </w:r>
      <w:r w:rsidR="00C124E5" w:rsidRPr="00D04D6B">
        <w:rPr>
          <w:rFonts w:asciiTheme="minorHAnsi" w:hAnsiTheme="minorHAnsi"/>
          <w:szCs w:val="28"/>
        </w:rPr>
        <w:t xml:space="preserve"> </w:t>
      </w:r>
      <w:r w:rsidR="00632FC4" w:rsidRPr="00D04D6B">
        <w:rPr>
          <w:rFonts w:asciiTheme="minorHAnsi" w:hAnsiTheme="minorHAnsi"/>
          <w:szCs w:val="28"/>
        </w:rPr>
        <w:t>Casa Judeţeană de Pensii;</w:t>
      </w:r>
    </w:p>
    <w:p w:rsidR="00583A6F" w:rsidRPr="00D04D6B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ab/>
        <w:t xml:space="preserve">- Lixandru </w:t>
      </w:r>
      <w:r w:rsidR="00DD64CC" w:rsidRPr="00D04D6B">
        <w:rPr>
          <w:rFonts w:asciiTheme="minorHAnsi" w:hAnsiTheme="minorHAnsi"/>
          <w:szCs w:val="28"/>
        </w:rPr>
        <w:t>Marius</w:t>
      </w:r>
      <w:r w:rsidRPr="00D04D6B">
        <w:rPr>
          <w:rFonts w:asciiTheme="minorHAnsi" w:hAnsiTheme="minorHAnsi"/>
          <w:szCs w:val="28"/>
        </w:rPr>
        <w:t xml:space="preserve"> </w:t>
      </w:r>
      <w:r w:rsidR="00632FC4" w:rsidRPr="00D04D6B">
        <w:rPr>
          <w:rFonts w:asciiTheme="minorHAnsi" w:hAnsiTheme="minorHAnsi"/>
          <w:szCs w:val="28"/>
        </w:rPr>
        <w:t>–</w:t>
      </w:r>
      <w:r w:rsidR="00A426F9" w:rsidRPr="00D04D6B">
        <w:rPr>
          <w:rFonts w:asciiTheme="minorHAnsi" w:hAnsiTheme="minorHAnsi"/>
          <w:szCs w:val="28"/>
        </w:rPr>
        <w:t xml:space="preserve"> </w:t>
      </w:r>
      <w:r w:rsidR="00632FC4" w:rsidRPr="00D04D6B">
        <w:rPr>
          <w:rFonts w:asciiTheme="minorHAnsi" w:hAnsiTheme="minorHAnsi"/>
          <w:szCs w:val="28"/>
        </w:rPr>
        <w:t>Inspectoratul Teritorial de Muncă;</w:t>
      </w:r>
    </w:p>
    <w:p w:rsidR="00583A6F" w:rsidRPr="00D04D6B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ab/>
        <w:t xml:space="preserve">- </w:t>
      </w:r>
      <w:r w:rsidR="003E7FC0" w:rsidRPr="00D04D6B">
        <w:rPr>
          <w:rFonts w:asciiTheme="minorHAnsi" w:hAnsiTheme="minorHAnsi"/>
          <w:szCs w:val="28"/>
        </w:rPr>
        <w:t>Homeghiu Aurora - Cătălina</w:t>
      </w:r>
      <w:r w:rsidR="00D5477D" w:rsidRPr="00D04D6B">
        <w:rPr>
          <w:rFonts w:asciiTheme="minorHAnsi" w:hAnsiTheme="minorHAnsi"/>
          <w:szCs w:val="28"/>
        </w:rPr>
        <w:t xml:space="preserve"> </w:t>
      </w:r>
      <w:r w:rsidR="00632D1F" w:rsidRPr="00D04D6B">
        <w:rPr>
          <w:rFonts w:asciiTheme="minorHAnsi" w:hAnsiTheme="minorHAnsi"/>
          <w:szCs w:val="28"/>
        </w:rPr>
        <w:t>–</w:t>
      </w:r>
      <w:r w:rsidR="00632FC4" w:rsidRPr="00D04D6B">
        <w:rPr>
          <w:rFonts w:asciiTheme="minorHAnsi" w:hAnsiTheme="minorHAnsi"/>
          <w:szCs w:val="28"/>
        </w:rPr>
        <w:t xml:space="preserve"> Inspectoratul Şcolar Judeţean; </w:t>
      </w:r>
    </w:p>
    <w:p w:rsidR="00583A6F" w:rsidRPr="00D04D6B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ab/>
        <w:t xml:space="preserve">- </w:t>
      </w:r>
      <w:r w:rsidR="007C5ACF" w:rsidRPr="00D04D6B">
        <w:rPr>
          <w:rFonts w:asciiTheme="minorHAnsi" w:hAnsiTheme="minorHAnsi"/>
          <w:szCs w:val="28"/>
        </w:rPr>
        <w:t>Ciocan Vasile –</w:t>
      </w:r>
      <w:r w:rsidR="00A426F9" w:rsidRPr="00D04D6B">
        <w:rPr>
          <w:rFonts w:asciiTheme="minorHAnsi" w:hAnsiTheme="minorHAnsi"/>
          <w:szCs w:val="28"/>
        </w:rPr>
        <w:t xml:space="preserve"> </w:t>
      </w:r>
      <w:r w:rsidR="00632FC4" w:rsidRPr="00D04D6B">
        <w:rPr>
          <w:rFonts w:asciiTheme="minorHAnsi" w:hAnsiTheme="minorHAnsi"/>
          <w:szCs w:val="28"/>
        </w:rPr>
        <w:t>Instituţi</w:t>
      </w:r>
      <w:r w:rsidR="007C5ACF" w:rsidRPr="00D04D6B">
        <w:rPr>
          <w:rFonts w:asciiTheme="minorHAnsi" w:hAnsiTheme="minorHAnsi"/>
          <w:szCs w:val="28"/>
        </w:rPr>
        <w:t>a</w:t>
      </w:r>
      <w:r w:rsidR="00632FC4" w:rsidRPr="00D04D6B">
        <w:rPr>
          <w:rFonts w:asciiTheme="minorHAnsi" w:hAnsiTheme="minorHAnsi"/>
          <w:szCs w:val="28"/>
        </w:rPr>
        <w:t xml:space="preserve"> Prefectului – </w:t>
      </w:r>
      <w:r w:rsidR="0016630E" w:rsidRPr="00D04D6B">
        <w:rPr>
          <w:rFonts w:asciiTheme="minorHAnsi" w:hAnsiTheme="minorHAnsi"/>
          <w:szCs w:val="28"/>
        </w:rPr>
        <w:t xml:space="preserve">Judeţul </w:t>
      </w:r>
      <w:r w:rsidR="00632FC4" w:rsidRPr="00D04D6B">
        <w:rPr>
          <w:rFonts w:asciiTheme="minorHAnsi" w:hAnsiTheme="minorHAnsi"/>
          <w:szCs w:val="28"/>
        </w:rPr>
        <w:t>Dâmboviţa</w:t>
      </w:r>
      <w:r w:rsidR="00A475B8" w:rsidRPr="00D04D6B">
        <w:rPr>
          <w:rFonts w:asciiTheme="minorHAnsi" w:hAnsiTheme="minorHAnsi"/>
          <w:szCs w:val="28"/>
        </w:rPr>
        <w:t>;</w:t>
      </w:r>
    </w:p>
    <w:p w:rsidR="00583A6F" w:rsidRPr="00D04D6B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ab/>
        <w:t xml:space="preserve">- </w:t>
      </w:r>
      <w:r w:rsidR="00524E4A" w:rsidRPr="00D04D6B">
        <w:rPr>
          <w:rFonts w:asciiTheme="minorHAnsi" w:hAnsiTheme="minorHAnsi"/>
          <w:szCs w:val="28"/>
        </w:rPr>
        <w:t xml:space="preserve">Dragodănescu Nicolae </w:t>
      </w:r>
      <w:r w:rsidR="00351EEF" w:rsidRPr="00D04D6B">
        <w:rPr>
          <w:rFonts w:asciiTheme="minorHAnsi" w:hAnsiTheme="minorHAnsi"/>
          <w:szCs w:val="28"/>
        </w:rPr>
        <w:t>–</w:t>
      </w:r>
      <w:r w:rsidR="00632FC4" w:rsidRPr="00D04D6B">
        <w:rPr>
          <w:rFonts w:asciiTheme="minorHAnsi" w:hAnsiTheme="minorHAnsi"/>
          <w:szCs w:val="28"/>
        </w:rPr>
        <w:t xml:space="preserve"> </w:t>
      </w:r>
      <w:r w:rsidR="001D71F4" w:rsidRPr="00D04D6B">
        <w:rPr>
          <w:rFonts w:asciiTheme="minorHAnsi" w:hAnsiTheme="minorHAnsi"/>
          <w:szCs w:val="28"/>
        </w:rPr>
        <w:t>C</w:t>
      </w:r>
      <w:r w:rsidR="00B520DA" w:rsidRPr="00D04D6B">
        <w:rPr>
          <w:rFonts w:asciiTheme="minorHAnsi" w:hAnsiTheme="minorHAnsi"/>
          <w:szCs w:val="28"/>
        </w:rPr>
        <w:t>.</w:t>
      </w:r>
      <w:r w:rsidR="001D71F4" w:rsidRPr="00D04D6B">
        <w:rPr>
          <w:rFonts w:asciiTheme="minorHAnsi" w:hAnsiTheme="minorHAnsi"/>
          <w:szCs w:val="28"/>
        </w:rPr>
        <w:t>N</w:t>
      </w:r>
      <w:r w:rsidR="00B520DA" w:rsidRPr="00D04D6B">
        <w:rPr>
          <w:rFonts w:asciiTheme="minorHAnsi" w:hAnsiTheme="minorHAnsi"/>
          <w:szCs w:val="28"/>
        </w:rPr>
        <w:t>.</w:t>
      </w:r>
      <w:r w:rsidR="001D71F4" w:rsidRPr="00D04D6B">
        <w:rPr>
          <w:rFonts w:asciiTheme="minorHAnsi" w:hAnsiTheme="minorHAnsi"/>
          <w:szCs w:val="28"/>
        </w:rPr>
        <w:t>S</w:t>
      </w:r>
      <w:r w:rsidR="00B520DA" w:rsidRPr="00D04D6B">
        <w:rPr>
          <w:rFonts w:asciiTheme="minorHAnsi" w:hAnsiTheme="minorHAnsi"/>
          <w:szCs w:val="28"/>
        </w:rPr>
        <w:t>.</w:t>
      </w:r>
      <w:r w:rsidR="001D71F4" w:rsidRPr="00D04D6B">
        <w:rPr>
          <w:rFonts w:asciiTheme="minorHAnsi" w:hAnsiTheme="minorHAnsi"/>
          <w:szCs w:val="28"/>
        </w:rPr>
        <w:t xml:space="preserve"> „</w:t>
      </w:r>
      <w:r w:rsidR="00632FC4" w:rsidRPr="00D04D6B">
        <w:rPr>
          <w:rFonts w:asciiTheme="minorHAnsi" w:hAnsiTheme="minorHAnsi"/>
          <w:szCs w:val="28"/>
        </w:rPr>
        <w:t>Cartel ALFA</w:t>
      </w:r>
      <w:r w:rsidR="001D71F4" w:rsidRPr="00D04D6B">
        <w:rPr>
          <w:rFonts w:asciiTheme="minorHAnsi" w:hAnsiTheme="minorHAnsi"/>
          <w:szCs w:val="28"/>
        </w:rPr>
        <w:t>”</w:t>
      </w:r>
      <w:r w:rsidR="00632FC4" w:rsidRPr="00D04D6B">
        <w:rPr>
          <w:rFonts w:asciiTheme="minorHAnsi" w:hAnsiTheme="minorHAnsi"/>
          <w:szCs w:val="28"/>
        </w:rPr>
        <w:t>;</w:t>
      </w:r>
    </w:p>
    <w:p w:rsidR="00583A6F" w:rsidRPr="00D04D6B" w:rsidRDefault="00583A6F" w:rsidP="00D80D1D">
      <w:pPr>
        <w:tabs>
          <w:tab w:val="left" w:pos="426"/>
        </w:tabs>
        <w:spacing w:line="288" w:lineRule="auto"/>
        <w:ind w:left="426" w:hanging="369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ab/>
        <w:t xml:space="preserve">- </w:t>
      </w:r>
      <w:r w:rsidR="00632FC4" w:rsidRPr="00D04D6B">
        <w:rPr>
          <w:rFonts w:asciiTheme="minorHAnsi" w:hAnsiTheme="minorHAnsi"/>
          <w:szCs w:val="28"/>
        </w:rPr>
        <w:t xml:space="preserve">Oproiu Ion </w:t>
      </w:r>
      <w:r w:rsidR="00351EEF" w:rsidRPr="00D04D6B">
        <w:rPr>
          <w:rFonts w:asciiTheme="minorHAnsi" w:hAnsiTheme="minorHAnsi"/>
          <w:szCs w:val="28"/>
        </w:rPr>
        <w:t xml:space="preserve">– </w:t>
      </w:r>
      <w:r w:rsidR="00632FC4" w:rsidRPr="00D04D6B">
        <w:rPr>
          <w:rFonts w:asciiTheme="minorHAnsi" w:hAnsiTheme="minorHAnsi"/>
          <w:szCs w:val="28"/>
        </w:rPr>
        <w:t>C.S.</w:t>
      </w:r>
      <w:r w:rsidR="00E90013" w:rsidRPr="00D04D6B">
        <w:rPr>
          <w:rFonts w:asciiTheme="minorHAnsi" w:hAnsiTheme="minorHAnsi"/>
          <w:szCs w:val="28"/>
        </w:rPr>
        <w:t>N.</w:t>
      </w:r>
      <w:r w:rsidR="00632FC4" w:rsidRPr="00D04D6B">
        <w:rPr>
          <w:rFonts w:asciiTheme="minorHAnsi" w:hAnsiTheme="minorHAnsi"/>
          <w:szCs w:val="28"/>
        </w:rPr>
        <w:t xml:space="preserve"> </w:t>
      </w:r>
      <w:r w:rsidR="001D71F4" w:rsidRPr="00D04D6B">
        <w:rPr>
          <w:rFonts w:asciiTheme="minorHAnsi" w:hAnsiTheme="minorHAnsi"/>
          <w:szCs w:val="28"/>
        </w:rPr>
        <w:t>„</w:t>
      </w:r>
      <w:r w:rsidR="00632FC4" w:rsidRPr="00D04D6B">
        <w:rPr>
          <w:rFonts w:asciiTheme="minorHAnsi" w:hAnsiTheme="minorHAnsi"/>
          <w:szCs w:val="28"/>
        </w:rPr>
        <w:t>MERIDIAN</w:t>
      </w:r>
      <w:r w:rsidR="001D71F4" w:rsidRPr="00D04D6B">
        <w:rPr>
          <w:rFonts w:asciiTheme="minorHAnsi" w:hAnsiTheme="minorHAnsi"/>
          <w:szCs w:val="28"/>
        </w:rPr>
        <w:t>”</w:t>
      </w:r>
      <w:r w:rsidR="00632FC4" w:rsidRPr="00D04D6B">
        <w:rPr>
          <w:rFonts w:asciiTheme="minorHAnsi" w:hAnsiTheme="minorHAnsi"/>
          <w:szCs w:val="28"/>
        </w:rPr>
        <w:t>;</w:t>
      </w:r>
    </w:p>
    <w:p w:rsidR="00583A6F" w:rsidRPr="00D04D6B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ab/>
        <w:t xml:space="preserve">- </w:t>
      </w:r>
      <w:r w:rsidR="00632FC4" w:rsidRPr="00D04D6B">
        <w:rPr>
          <w:rFonts w:asciiTheme="minorHAnsi" w:hAnsiTheme="minorHAnsi"/>
          <w:szCs w:val="28"/>
        </w:rPr>
        <w:t xml:space="preserve">Radu Gheorghe </w:t>
      </w:r>
      <w:r w:rsidR="00351EEF" w:rsidRPr="00D04D6B">
        <w:rPr>
          <w:rFonts w:asciiTheme="minorHAnsi" w:hAnsiTheme="minorHAnsi"/>
          <w:szCs w:val="28"/>
        </w:rPr>
        <w:t>–</w:t>
      </w:r>
      <w:r w:rsidR="00632FC4" w:rsidRPr="00D04D6B">
        <w:rPr>
          <w:rFonts w:asciiTheme="minorHAnsi" w:hAnsiTheme="minorHAnsi"/>
          <w:szCs w:val="28"/>
        </w:rPr>
        <w:t xml:space="preserve"> C</w:t>
      </w:r>
      <w:r w:rsidR="001D71F4" w:rsidRPr="00D04D6B">
        <w:rPr>
          <w:rFonts w:asciiTheme="minorHAnsi" w:hAnsiTheme="minorHAnsi"/>
          <w:szCs w:val="28"/>
        </w:rPr>
        <w:t>.N.S.L.R.</w:t>
      </w:r>
      <w:r w:rsidR="00632FC4" w:rsidRPr="00D04D6B">
        <w:rPr>
          <w:rFonts w:asciiTheme="minorHAnsi" w:hAnsiTheme="minorHAnsi"/>
          <w:szCs w:val="28"/>
        </w:rPr>
        <w:t xml:space="preserve">  </w:t>
      </w:r>
      <w:r w:rsidR="001D71F4" w:rsidRPr="00D04D6B">
        <w:rPr>
          <w:rFonts w:asciiTheme="minorHAnsi" w:hAnsiTheme="minorHAnsi"/>
          <w:szCs w:val="28"/>
        </w:rPr>
        <w:t>„</w:t>
      </w:r>
      <w:r w:rsidR="00632FC4" w:rsidRPr="00D04D6B">
        <w:rPr>
          <w:rFonts w:asciiTheme="minorHAnsi" w:hAnsiTheme="minorHAnsi"/>
          <w:szCs w:val="28"/>
        </w:rPr>
        <w:t>FRĂŢIA</w:t>
      </w:r>
      <w:r w:rsidR="001D71F4" w:rsidRPr="00D04D6B">
        <w:rPr>
          <w:rFonts w:asciiTheme="minorHAnsi" w:hAnsiTheme="minorHAnsi"/>
          <w:szCs w:val="28"/>
        </w:rPr>
        <w:t>”</w:t>
      </w:r>
      <w:r w:rsidR="00632FC4" w:rsidRPr="00D04D6B">
        <w:rPr>
          <w:rFonts w:asciiTheme="minorHAnsi" w:hAnsiTheme="minorHAnsi"/>
          <w:szCs w:val="28"/>
        </w:rPr>
        <w:t>;</w:t>
      </w:r>
    </w:p>
    <w:p w:rsidR="00583A6F" w:rsidRPr="00D04D6B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ab/>
        <w:t xml:space="preserve">- </w:t>
      </w:r>
      <w:r w:rsidR="00D04D6B" w:rsidRPr="00D04D6B">
        <w:rPr>
          <w:rFonts w:asciiTheme="minorHAnsi" w:hAnsiTheme="minorHAnsi"/>
          <w:szCs w:val="28"/>
        </w:rPr>
        <w:t xml:space="preserve">Popescu </w:t>
      </w:r>
      <w:r w:rsidR="00432B75" w:rsidRPr="00D04D6B">
        <w:rPr>
          <w:rFonts w:asciiTheme="minorHAnsi" w:hAnsiTheme="minorHAnsi"/>
          <w:szCs w:val="28"/>
        </w:rPr>
        <w:t>Marius</w:t>
      </w:r>
      <w:r w:rsidR="00351EEF" w:rsidRPr="00D04D6B">
        <w:rPr>
          <w:rFonts w:asciiTheme="minorHAnsi" w:hAnsiTheme="minorHAnsi"/>
          <w:szCs w:val="28"/>
        </w:rPr>
        <w:t>–</w:t>
      </w:r>
      <w:r w:rsidR="00E158FD" w:rsidRPr="00D04D6B">
        <w:rPr>
          <w:rFonts w:asciiTheme="minorHAnsi" w:hAnsiTheme="minorHAnsi"/>
          <w:szCs w:val="28"/>
        </w:rPr>
        <w:t xml:space="preserve"> Confederația Sindicatelor Democratice din România</w:t>
      </w:r>
      <w:r w:rsidR="00632FC4" w:rsidRPr="00D04D6B">
        <w:rPr>
          <w:rFonts w:asciiTheme="minorHAnsi" w:hAnsiTheme="minorHAnsi"/>
          <w:szCs w:val="28"/>
        </w:rPr>
        <w:t xml:space="preserve">;    </w:t>
      </w:r>
    </w:p>
    <w:p w:rsidR="00583A6F" w:rsidRPr="00D04D6B" w:rsidRDefault="00583A6F" w:rsidP="00D80D1D">
      <w:pPr>
        <w:tabs>
          <w:tab w:val="left" w:pos="709"/>
          <w:tab w:val="left" w:pos="1072"/>
        </w:tabs>
        <w:spacing w:line="288" w:lineRule="auto"/>
        <w:ind w:left="709" w:hanging="283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 xml:space="preserve">- </w:t>
      </w:r>
      <w:r w:rsidR="00C124E5" w:rsidRPr="00D04D6B">
        <w:rPr>
          <w:rFonts w:asciiTheme="minorHAnsi" w:hAnsiTheme="minorHAnsi"/>
          <w:szCs w:val="28"/>
        </w:rPr>
        <w:t>Barbu Gheorghe</w:t>
      </w:r>
      <w:r w:rsidR="00A86760" w:rsidRPr="00D04D6B">
        <w:rPr>
          <w:rFonts w:asciiTheme="minorHAnsi" w:hAnsiTheme="minorHAnsi"/>
          <w:szCs w:val="28"/>
        </w:rPr>
        <w:t xml:space="preserve"> </w:t>
      </w:r>
      <w:r w:rsidR="00632FC4" w:rsidRPr="00D04D6B">
        <w:rPr>
          <w:rFonts w:asciiTheme="minorHAnsi" w:hAnsiTheme="minorHAnsi"/>
          <w:szCs w:val="28"/>
        </w:rPr>
        <w:t xml:space="preserve"> </w:t>
      </w:r>
      <w:r w:rsidR="00351EEF" w:rsidRPr="00D04D6B">
        <w:rPr>
          <w:rFonts w:asciiTheme="minorHAnsi" w:hAnsiTheme="minorHAnsi"/>
          <w:szCs w:val="28"/>
        </w:rPr>
        <w:t>–</w:t>
      </w:r>
      <w:r w:rsidR="00E158FD" w:rsidRPr="00D04D6B">
        <w:rPr>
          <w:rFonts w:asciiTheme="minorHAnsi" w:hAnsiTheme="minorHAnsi"/>
          <w:szCs w:val="28"/>
        </w:rPr>
        <w:t xml:space="preserve"> Blocul Național Sindical</w:t>
      </w:r>
      <w:r w:rsidR="00632FC4" w:rsidRPr="00D04D6B">
        <w:rPr>
          <w:rFonts w:asciiTheme="minorHAnsi" w:hAnsiTheme="minorHAnsi"/>
          <w:szCs w:val="28"/>
        </w:rPr>
        <w:t>;</w:t>
      </w:r>
    </w:p>
    <w:p w:rsidR="00583A6F" w:rsidRPr="00D04D6B" w:rsidRDefault="00583A6F" w:rsidP="00D80D1D">
      <w:pPr>
        <w:tabs>
          <w:tab w:val="left" w:pos="709"/>
          <w:tab w:val="left" w:pos="1072"/>
        </w:tabs>
        <w:spacing w:line="288" w:lineRule="auto"/>
        <w:ind w:left="709" w:hanging="283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 xml:space="preserve">- </w:t>
      </w:r>
      <w:r w:rsidR="00632FC4" w:rsidRPr="00D04D6B">
        <w:rPr>
          <w:rFonts w:asciiTheme="minorHAnsi" w:hAnsiTheme="minorHAnsi"/>
          <w:szCs w:val="28"/>
        </w:rPr>
        <w:t xml:space="preserve">Matei Cristian </w:t>
      </w:r>
      <w:r w:rsidR="00351EEF" w:rsidRPr="00D04D6B">
        <w:rPr>
          <w:rFonts w:asciiTheme="minorHAnsi" w:hAnsiTheme="minorHAnsi"/>
          <w:szCs w:val="28"/>
        </w:rPr>
        <w:t>–</w:t>
      </w:r>
      <w:r w:rsidR="00632FC4" w:rsidRPr="00D04D6B">
        <w:rPr>
          <w:rFonts w:asciiTheme="minorHAnsi" w:hAnsiTheme="minorHAnsi"/>
          <w:szCs w:val="28"/>
        </w:rPr>
        <w:t xml:space="preserve"> U</w:t>
      </w:r>
      <w:r w:rsidR="00E158FD" w:rsidRPr="00D04D6B">
        <w:rPr>
          <w:rFonts w:asciiTheme="minorHAnsi" w:hAnsiTheme="minorHAnsi"/>
          <w:szCs w:val="28"/>
        </w:rPr>
        <w:t xml:space="preserve">niunea Generală a </w:t>
      </w:r>
      <w:r w:rsidR="00632FC4" w:rsidRPr="00D04D6B">
        <w:rPr>
          <w:rFonts w:asciiTheme="minorHAnsi" w:hAnsiTheme="minorHAnsi"/>
          <w:szCs w:val="28"/>
        </w:rPr>
        <w:t>I</w:t>
      </w:r>
      <w:r w:rsidR="00E158FD" w:rsidRPr="00D04D6B">
        <w:rPr>
          <w:rFonts w:asciiTheme="minorHAnsi" w:hAnsiTheme="minorHAnsi"/>
          <w:szCs w:val="28"/>
        </w:rPr>
        <w:t xml:space="preserve">ndustriașilor din </w:t>
      </w:r>
      <w:r w:rsidR="00632FC4" w:rsidRPr="00D04D6B">
        <w:rPr>
          <w:rFonts w:asciiTheme="minorHAnsi" w:hAnsiTheme="minorHAnsi"/>
          <w:szCs w:val="28"/>
        </w:rPr>
        <w:t>R</w:t>
      </w:r>
      <w:r w:rsidR="00E158FD" w:rsidRPr="00D04D6B">
        <w:rPr>
          <w:rFonts w:asciiTheme="minorHAnsi" w:hAnsiTheme="minorHAnsi"/>
          <w:szCs w:val="28"/>
        </w:rPr>
        <w:t>omânia</w:t>
      </w:r>
      <w:r w:rsidR="00632FC4" w:rsidRPr="00D04D6B">
        <w:rPr>
          <w:rFonts w:asciiTheme="minorHAnsi" w:hAnsiTheme="minorHAnsi"/>
          <w:szCs w:val="28"/>
        </w:rPr>
        <w:t>;</w:t>
      </w:r>
    </w:p>
    <w:p w:rsidR="00583A6F" w:rsidRPr="00D04D6B" w:rsidRDefault="00583A6F" w:rsidP="00D80D1D">
      <w:pPr>
        <w:tabs>
          <w:tab w:val="left" w:pos="709"/>
          <w:tab w:val="left" w:pos="1072"/>
        </w:tabs>
        <w:spacing w:line="288" w:lineRule="auto"/>
        <w:ind w:left="709" w:hanging="283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lastRenderedPageBreak/>
        <w:t xml:space="preserve">- </w:t>
      </w:r>
      <w:r w:rsidR="00FF1F73" w:rsidRPr="00D04D6B">
        <w:rPr>
          <w:rFonts w:asciiTheme="minorHAnsi" w:hAnsiTheme="minorHAnsi"/>
          <w:szCs w:val="28"/>
        </w:rPr>
        <w:t>Goldbach Felix Constantin – Patronatul Național Român;</w:t>
      </w:r>
    </w:p>
    <w:p w:rsidR="00806C51" w:rsidRPr="00D04D6B" w:rsidRDefault="00583A6F" w:rsidP="00E158FD">
      <w:pPr>
        <w:tabs>
          <w:tab w:val="left" w:pos="0"/>
          <w:tab w:val="left" w:pos="1072"/>
        </w:tabs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 xml:space="preserve">- </w:t>
      </w:r>
      <w:r w:rsidR="00571118" w:rsidRPr="00D04D6B">
        <w:rPr>
          <w:rFonts w:asciiTheme="minorHAnsi" w:hAnsiTheme="minorHAnsi"/>
          <w:szCs w:val="28"/>
          <w:lang w:val="en-US"/>
        </w:rPr>
        <w:t>Sala Albert</w:t>
      </w:r>
      <w:r w:rsidR="00806C51" w:rsidRPr="00D04D6B">
        <w:rPr>
          <w:rFonts w:asciiTheme="minorHAnsi" w:hAnsiTheme="minorHAnsi"/>
          <w:szCs w:val="28"/>
          <w:lang w:val="en-US"/>
        </w:rPr>
        <w:t xml:space="preserve"> – </w:t>
      </w:r>
      <w:r w:rsidR="00571118" w:rsidRPr="00D04D6B">
        <w:rPr>
          <w:rFonts w:asciiTheme="minorHAnsi" w:hAnsiTheme="minorHAnsi"/>
          <w:szCs w:val="28"/>
        </w:rPr>
        <w:t>C</w:t>
      </w:r>
      <w:r w:rsidR="00E158FD" w:rsidRPr="00D04D6B">
        <w:rPr>
          <w:rFonts w:asciiTheme="minorHAnsi" w:hAnsiTheme="minorHAnsi"/>
          <w:szCs w:val="28"/>
        </w:rPr>
        <w:t>onfederația Patronală din Industrie, Agricultură, Construcții și Servicii din România</w:t>
      </w:r>
      <w:r w:rsidR="00571118" w:rsidRPr="00D04D6B">
        <w:rPr>
          <w:rFonts w:asciiTheme="minorHAnsi" w:hAnsiTheme="minorHAnsi"/>
          <w:szCs w:val="28"/>
        </w:rPr>
        <w:t>;</w:t>
      </w:r>
    </w:p>
    <w:p w:rsidR="00571118" w:rsidRPr="00D04D6B" w:rsidRDefault="00571118" w:rsidP="00E158FD">
      <w:pPr>
        <w:tabs>
          <w:tab w:val="left" w:pos="0"/>
          <w:tab w:val="left" w:pos="1072"/>
        </w:tabs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 xml:space="preserve">- </w:t>
      </w:r>
      <w:r w:rsidR="00432B75" w:rsidRPr="00D04D6B">
        <w:rPr>
          <w:rFonts w:asciiTheme="minorHAnsi" w:hAnsiTheme="minorHAnsi"/>
          <w:szCs w:val="28"/>
        </w:rPr>
        <w:t>Pușcaru Cristian Valeriu Bogdan</w:t>
      </w:r>
      <w:r w:rsidR="00E47F30" w:rsidRPr="00D04D6B">
        <w:rPr>
          <w:rFonts w:asciiTheme="minorHAnsi" w:hAnsiTheme="minorHAnsi"/>
          <w:szCs w:val="28"/>
        </w:rPr>
        <w:t xml:space="preserve"> - </w:t>
      </w:r>
      <w:r w:rsidR="00E47F30" w:rsidRPr="00D04D6B">
        <w:rPr>
          <w:rFonts w:asciiTheme="minorHAnsi" w:eastAsiaTheme="minorHAnsi" w:hAnsiTheme="minorHAnsi"/>
          <w:szCs w:val="28"/>
        </w:rPr>
        <w:t>Consiliul Național al Întreprinderilor Private Mici și Mijlocii din România</w:t>
      </w:r>
      <w:r w:rsidR="0054281B" w:rsidRPr="00D04D6B">
        <w:rPr>
          <w:rFonts w:asciiTheme="minorHAnsi" w:hAnsiTheme="minorHAnsi"/>
          <w:szCs w:val="28"/>
        </w:rPr>
        <w:t>;</w:t>
      </w:r>
    </w:p>
    <w:p w:rsidR="00E158FD" w:rsidRPr="00D04D6B" w:rsidRDefault="00E158FD" w:rsidP="00E158FD">
      <w:pPr>
        <w:tabs>
          <w:tab w:val="left" w:pos="0"/>
          <w:tab w:val="left" w:pos="1072"/>
        </w:tabs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>- Ghiță Cristian - Confederația Patronală Concordia;</w:t>
      </w:r>
    </w:p>
    <w:p w:rsidR="00632FC4" w:rsidRPr="00D04D6B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b/>
          <w:bCs/>
          <w:szCs w:val="28"/>
        </w:rPr>
        <w:t>Art.2</w:t>
      </w:r>
      <w:r w:rsidR="001D71F4" w:rsidRPr="00D04D6B">
        <w:rPr>
          <w:rFonts w:asciiTheme="minorHAnsi" w:hAnsiTheme="minorHAnsi"/>
          <w:b/>
          <w:bCs/>
          <w:szCs w:val="28"/>
        </w:rPr>
        <w:t>.</w:t>
      </w:r>
      <w:r w:rsidRPr="00D04D6B">
        <w:rPr>
          <w:rFonts w:asciiTheme="minorHAnsi" w:hAnsiTheme="minorHAnsi"/>
          <w:b/>
          <w:bCs/>
          <w:szCs w:val="28"/>
        </w:rPr>
        <w:t xml:space="preserve"> </w:t>
      </w:r>
      <w:r w:rsidRPr="00D04D6B">
        <w:rPr>
          <w:rFonts w:asciiTheme="minorHAnsi" w:hAnsiTheme="minorHAnsi"/>
          <w:szCs w:val="28"/>
        </w:rPr>
        <w:t>Conducerea Comisiei de Dialog Social este asigurată de către Prefect</w:t>
      </w:r>
      <w:r w:rsidR="007C5ACF" w:rsidRPr="00D04D6B">
        <w:rPr>
          <w:rFonts w:asciiTheme="minorHAnsi" w:hAnsiTheme="minorHAnsi"/>
          <w:szCs w:val="28"/>
        </w:rPr>
        <w:t>ul Județului Dâmbovița</w:t>
      </w:r>
      <w:r w:rsidRPr="00D04D6B">
        <w:rPr>
          <w:rFonts w:asciiTheme="minorHAnsi" w:hAnsiTheme="minorHAnsi"/>
          <w:szCs w:val="28"/>
        </w:rPr>
        <w:t xml:space="preserve"> şi Preşedintele Consiliului Judeţean</w:t>
      </w:r>
      <w:r w:rsidR="002B107E" w:rsidRPr="00D04D6B">
        <w:rPr>
          <w:rFonts w:asciiTheme="minorHAnsi" w:hAnsiTheme="minorHAnsi"/>
          <w:szCs w:val="28"/>
        </w:rPr>
        <w:t xml:space="preserve"> Dâmbovița</w:t>
      </w:r>
      <w:r w:rsidRPr="00D04D6B">
        <w:rPr>
          <w:rFonts w:asciiTheme="minorHAnsi" w:hAnsiTheme="minorHAnsi"/>
          <w:szCs w:val="28"/>
        </w:rPr>
        <w:t xml:space="preserve">, </w:t>
      </w:r>
      <w:r w:rsidR="002B107E" w:rsidRPr="00D04D6B">
        <w:rPr>
          <w:rFonts w:asciiTheme="minorHAnsi" w:hAnsiTheme="minorHAnsi"/>
          <w:szCs w:val="28"/>
        </w:rPr>
        <w:t>potrivit</w:t>
      </w:r>
      <w:r w:rsidRPr="00D04D6B">
        <w:rPr>
          <w:rFonts w:asciiTheme="minorHAnsi" w:hAnsiTheme="minorHAnsi"/>
          <w:szCs w:val="28"/>
        </w:rPr>
        <w:t xml:space="preserve"> principiului copreşedinţiei.</w:t>
      </w:r>
    </w:p>
    <w:p w:rsidR="00632FC4" w:rsidRPr="00D04D6B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b/>
          <w:bCs/>
          <w:szCs w:val="28"/>
        </w:rPr>
        <w:t>Art.3</w:t>
      </w:r>
      <w:r w:rsidR="002B107E" w:rsidRPr="00D04D6B">
        <w:rPr>
          <w:rFonts w:asciiTheme="minorHAnsi" w:hAnsiTheme="minorHAnsi"/>
          <w:b/>
          <w:bCs/>
          <w:szCs w:val="28"/>
        </w:rPr>
        <w:t>.</w:t>
      </w:r>
      <w:r w:rsidRPr="00D04D6B">
        <w:rPr>
          <w:rFonts w:asciiTheme="minorHAnsi" w:hAnsiTheme="minorHAnsi"/>
          <w:b/>
          <w:bCs/>
          <w:szCs w:val="28"/>
        </w:rPr>
        <w:t xml:space="preserve"> </w:t>
      </w:r>
      <w:r w:rsidR="0006079E" w:rsidRPr="00D04D6B">
        <w:rPr>
          <w:rFonts w:asciiTheme="minorHAnsi" w:hAnsiTheme="minorHAnsi"/>
          <w:spacing w:val="-4"/>
          <w:szCs w:val="28"/>
        </w:rPr>
        <w:t xml:space="preserve">Secretariatul Comisiei de Dialog Social </w:t>
      </w:r>
      <w:r w:rsidR="00F8643D" w:rsidRPr="00D04D6B">
        <w:rPr>
          <w:rFonts w:asciiTheme="minorHAnsi" w:hAnsiTheme="minorHAnsi"/>
          <w:spacing w:val="-4"/>
          <w:szCs w:val="28"/>
        </w:rPr>
        <w:t xml:space="preserve">Dâmbovița </w:t>
      </w:r>
      <w:r w:rsidR="0006079E" w:rsidRPr="00D04D6B">
        <w:rPr>
          <w:rFonts w:asciiTheme="minorHAnsi" w:hAnsiTheme="minorHAnsi"/>
          <w:spacing w:val="-4"/>
          <w:szCs w:val="28"/>
        </w:rPr>
        <w:t>se asigură de către d-nul                  Minea - Niculescu Ion,</w:t>
      </w:r>
      <w:r w:rsidR="0006079E" w:rsidRPr="00D04D6B">
        <w:rPr>
          <w:rFonts w:asciiTheme="minorHAnsi" w:hAnsiTheme="minorHAnsi"/>
          <w:spacing w:val="4"/>
          <w:szCs w:val="28"/>
        </w:rPr>
        <w:t xml:space="preserve"> consilier în cadrul</w:t>
      </w:r>
      <w:r w:rsidR="0006079E" w:rsidRPr="00D04D6B">
        <w:rPr>
          <w:rFonts w:asciiTheme="minorHAnsi" w:hAnsiTheme="minorHAnsi"/>
          <w:szCs w:val="28"/>
        </w:rPr>
        <w:t xml:space="preserve"> Instituţiei Prefectului - Judeţul Dâmboviţa.</w:t>
      </w:r>
    </w:p>
    <w:p w:rsidR="0006079E" w:rsidRPr="00D04D6B" w:rsidRDefault="00632FC4" w:rsidP="0006079E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b/>
          <w:bCs/>
          <w:szCs w:val="28"/>
        </w:rPr>
        <w:t>Art.4</w:t>
      </w:r>
      <w:r w:rsidR="001D71F4" w:rsidRPr="00D04D6B">
        <w:rPr>
          <w:rFonts w:asciiTheme="minorHAnsi" w:hAnsiTheme="minorHAnsi"/>
          <w:szCs w:val="28"/>
        </w:rPr>
        <w:t xml:space="preserve">. </w:t>
      </w:r>
      <w:r w:rsidR="0006079E" w:rsidRPr="00D04D6B">
        <w:rPr>
          <w:rFonts w:asciiTheme="minorHAnsi" w:hAnsiTheme="minorHAnsi"/>
          <w:szCs w:val="28"/>
        </w:rPr>
        <w:t>Atribuţiile curente ale secretariatului Comisiei de Dialog Social constau în:</w:t>
      </w:r>
    </w:p>
    <w:p w:rsidR="0006079E" w:rsidRPr="00D04D6B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>convocarea membrilor Comisiei de Dialog Social la şedinţele acesteia;</w:t>
      </w:r>
    </w:p>
    <w:p w:rsidR="0006079E" w:rsidRPr="00D04D6B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>întocmirea și comunicarea ordinii de zi;</w:t>
      </w:r>
    </w:p>
    <w:p w:rsidR="0006079E" w:rsidRPr="00D04D6B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>difuzarea documentelor de lucru pentru şedinţele Comisiei de Dialog Social;</w:t>
      </w:r>
    </w:p>
    <w:p w:rsidR="0006079E" w:rsidRPr="00D04D6B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szCs w:val="28"/>
        </w:rPr>
        <w:t>redactarea minutei pentru fiecare şedinţă</w:t>
      </w:r>
      <w:r w:rsidR="00FC692F" w:rsidRPr="00D04D6B">
        <w:rPr>
          <w:rFonts w:asciiTheme="minorHAnsi" w:hAnsiTheme="minorHAnsi"/>
          <w:szCs w:val="28"/>
        </w:rPr>
        <w:t>.</w:t>
      </w:r>
    </w:p>
    <w:p w:rsidR="00632FC4" w:rsidRPr="00D04D6B" w:rsidRDefault="00844370" w:rsidP="0006079E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b/>
          <w:bCs/>
          <w:szCs w:val="28"/>
        </w:rPr>
        <w:t>Art.</w:t>
      </w:r>
      <w:r w:rsidR="00632FC4" w:rsidRPr="00D04D6B">
        <w:rPr>
          <w:rFonts w:asciiTheme="minorHAnsi" w:hAnsiTheme="minorHAnsi"/>
          <w:b/>
          <w:bCs/>
          <w:szCs w:val="28"/>
        </w:rPr>
        <w:t>5</w:t>
      </w:r>
      <w:r w:rsidR="001D71F4" w:rsidRPr="00D04D6B">
        <w:rPr>
          <w:rFonts w:asciiTheme="minorHAnsi" w:hAnsiTheme="minorHAnsi"/>
          <w:b/>
          <w:bCs/>
          <w:szCs w:val="28"/>
        </w:rPr>
        <w:t>.</w:t>
      </w:r>
      <w:r w:rsidR="00632FC4" w:rsidRPr="00D04D6B">
        <w:rPr>
          <w:rFonts w:asciiTheme="minorHAnsi" w:hAnsiTheme="minorHAnsi"/>
          <w:szCs w:val="28"/>
        </w:rPr>
        <w:t xml:space="preserve"> </w:t>
      </w:r>
      <w:r w:rsidR="0006079E" w:rsidRPr="00D04D6B">
        <w:rPr>
          <w:rFonts w:asciiTheme="minorHAnsi" w:hAnsiTheme="minorHAnsi"/>
          <w:szCs w:val="28"/>
        </w:rPr>
        <w:t xml:space="preserve">Începând cu data emiterii prezentului ordin, Ordinul Prefectului                    nr. </w:t>
      </w:r>
      <w:r w:rsidR="00746DD4" w:rsidRPr="00D04D6B">
        <w:rPr>
          <w:rFonts w:asciiTheme="minorHAnsi" w:hAnsiTheme="minorHAnsi"/>
          <w:szCs w:val="28"/>
        </w:rPr>
        <w:t>375</w:t>
      </w:r>
      <w:r w:rsidR="0006079E" w:rsidRPr="00D04D6B">
        <w:rPr>
          <w:rFonts w:asciiTheme="minorHAnsi" w:hAnsiTheme="minorHAnsi"/>
          <w:szCs w:val="28"/>
        </w:rPr>
        <w:t>/</w:t>
      </w:r>
      <w:r w:rsidR="00746DD4" w:rsidRPr="00D04D6B">
        <w:rPr>
          <w:rFonts w:asciiTheme="minorHAnsi" w:hAnsiTheme="minorHAnsi"/>
          <w:szCs w:val="28"/>
        </w:rPr>
        <w:t>15.09</w:t>
      </w:r>
      <w:r w:rsidR="0006079E" w:rsidRPr="00D04D6B">
        <w:rPr>
          <w:rFonts w:asciiTheme="minorHAnsi" w:hAnsiTheme="minorHAnsi"/>
          <w:szCs w:val="28"/>
        </w:rPr>
        <w:t>.20</w:t>
      </w:r>
      <w:r w:rsidR="00825C45" w:rsidRPr="00D04D6B">
        <w:rPr>
          <w:rFonts w:asciiTheme="minorHAnsi" w:hAnsiTheme="minorHAnsi"/>
          <w:szCs w:val="28"/>
        </w:rPr>
        <w:t>2</w:t>
      </w:r>
      <w:r w:rsidR="00EE3D9A" w:rsidRPr="00D04D6B">
        <w:rPr>
          <w:rFonts w:asciiTheme="minorHAnsi" w:hAnsiTheme="minorHAnsi"/>
          <w:szCs w:val="28"/>
        </w:rPr>
        <w:t>1</w:t>
      </w:r>
      <w:r w:rsidR="004B5B76" w:rsidRPr="00D04D6B">
        <w:rPr>
          <w:rFonts w:asciiTheme="minorHAnsi" w:hAnsiTheme="minorHAnsi"/>
          <w:szCs w:val="28"/>
        </w:rPr>
        <w:t xml:space="preserve"> își încetează aplicabilitatea</w:t>
      </w:r>
      <w:r w:rsidR="0006079E" w:rsidRPr="00D04D6B">
        <w:rPr>
          <w:rFonts w:asciiTheme="minorHAnsi" w:hAnsiTheme="minorHAnsi"/>
          <w:szCs w:val="28"/>
        </w:rPr>
        <w:t>.</w:t>
      </w:r>
    </w:p>
    <w:p w:rsidR="00632FC4" w:rsidRPr="00D04D6B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D04D6B">
        <w:rPr>
          <w:rFonts w:asciiTheme="minorHAnsi" w:hAnsiTheme="minorHAnsi"/>
          <w:b/>
          <w:bCs/>
          <w:szCs w:val="28"/>
        </w:rPr>
        <w:t>Art.6</w:t>
      </w:r>
      <w:r w:rsidR="001D71F4" w:rsidRPr="00D04D6B">
        <w:rPr>
          <w:rFonts w:asciiTheme="minorHAnsi" w:hAnsiTheme="minorHAnsi"/>
          <w:b/>
          <w:bCs/>
          <w:szCs w:val="28"/>
        </w:rPr>
        <w:t xml:space="preserve">. </w:t>
      </w:r>
      <w:r w:rsidR="0006079E" w:rsidRPr="00D04D6B">
        <w:rPr>
          <w:rFonts w:asciiTheme="minorHAnsi" w:hAnsiTheme="minorHAnsi"/>
          <w:szCs w:val="28"/>
        </w:rPr>
        <w:t>Prezentul ordin va fi înregistrat şi comunicat celor în cauză prin grija biroului de specialitate din cadrul Instituţiei Prefectului – Judeţul Dâmboviţa.</w:t>
      </w:r>
    </w:p>
    <w:p w:rsidR="00632FC4" w:rsidRPr="00D04D6B" w:rsidRDefault="00632FC4" w:rsidP="00632FC4">
      <w:pPr>
        <w:jc w:val="both"/>
        <w:rPr>
          <w:rFonts w:asciiTheme="minorHAnsi" w:hAnsiTheme="minorHAnsi"/>
          <w:szCs w:val="28"/>
        </w:rPr>
      </w:pPr>
    </w:p>
    <w:p w:rsidR="006C1D08" w:rsidRPr="00D04D6B" w:rsidRDefault="006C1D08" w:rsidP="00632FC4">
      <w:pPr>
        <w:jc w:val="both"/>
        <w:rPr>
          <w:rFonts w:asciiTheme="minorHAnsi" w:hAnsiTheme="minorHAnsi"/>
          <w:szCs w:val="28"/>
        </w:rPr>
      </w:pPr>
    </w:p>
    <w:p w:rsidR="000C6C9A" w:rsidRPr="00D04D6B" w:rsidRDefault="000C6C9A" w:rsidP="00632FC4">
      <w:pPr>
        <w:jc w:val="both"/>
        <w:rPr>
          <w:rFonts w:asciiTheme="minorHAnsi" w:hAnsiTheme="minorHAnsi"/>
          <w:szCs w:val="28"/>
        </w:rPr>
      </w:pPr>
    </w:p>
    <w:p w:rsidR="00632FC4" w:rsidRPr="00D04D6B" w:rsidRDefault="007A2869" w:rsidP="00632FC4">
      <w:pPr>
        <w:spacing w:line="360" w:lineRule="auto"/>
        <w:ind w:firstLine="720"/>
        <w:jc w:val="both"/>
        <w:rPr>
          <w:rFonts w:asciiTheme="minorHAnsi" w:hAnsiTheme="minorHAnsi"/>
          <w:b/>
          <w:bCs/>
          <w:szCs w:val="28"/>
        </w:rPr>
      </w:pPr>
      <w:r w:rsidRPr="00D04D6B">
        <w:rPr>
          <w:rFonts w:asciiTheme="minorHAnsi" w:hAnsiTheme="minorHAnsi"/>
          <w:b/>
          <w:bCs/>
          <w:szCs w:val="28"/>
        </w:rPr>
        <w:t xml:space="preserve">   </w:t>
      </w:r>
      <w:r w:rsidR="00632FC4" w:rsidRPr="00D04D6B">
        <w:rPr>
          <w:rFonts w:asciiTheme="minorHAnsi" w:hAnsiTheme="minorHAnsi"/>
          <w:b/>
          <w:bCs/>
          <w:szCs w:val="28"/>
        </w:rPr>
        <w:t>PREFECT,</w:t>
      </w:r>
      <w:r w:rsidR="00632FC4" w:rsidRPr="00D04D6B">
        <w:rPr>
          <w:rFonts w:asciiTheme="minorHAnsi" w:hAnsiTheme="minorHAnsi"/>
          <w:b/>
          <w:bCs/>
          <w:szCs w:val="28"/>
        </w:rPr>
        <w:tab/>
      </w:r>
      <w:r w:rsidR="00632FC4" w:rsidRPr="00D04D6B">
        <w:rPr>
          <w:rFonts w:asciiTheme="minorHAnsi" w:hAnsiTheme="minorHAnsi"/>
          <w:b/>
          <w:bCs/>
          <w:szCs w:val="28"/>
        </w:rPr>
        <w:tab/>
      </w:r>
      <w:r w:rsidR="00632FC4" w:rsidRPr="00D04D6B">
        <w:rPr>
          <w:rFonts w:asciiTheme="minorHAnsi" w:hAnsiTheme="minorHAnsi"/>
          <w:b/>
          <w:bCs/>
          <w:szCs w:val="28"/>
        </w:rPr>
        <w:tab/>
      </w:r>
      <w:r w:rsidR="00632FC4" w:rsidRPr="00D04D6B">
        <w:rPr>
          <w:rFonts w:asciiTheme="minorHAnsi" w:hAnsiTheme="minorHAnsi"/>
          <w:b/>
          <w:bCs/>
          <w:szCs w:val="28"/>
        </w:rPr>
        <w:tab/>
        <w:t xml:space="preserve">        </w:t>
      </w:r>
      <w:r w:rsidR="00DD64CC" w:rsidRPr="00D04D6B">
        <w:rPr>
          <w:rFonts w:asciiTheme="minorHAnsi" w:hAnsiTheme="minorHAnsi"/>
          <w:b/>
          <w:bCs/>
          <w:szCs w:val="28"/>
        </w:rPr>
        <w:t xml:space="preserve">                      </w:t>
      </w:r>
      <w:r w:rsidR="00EE3D9A" w:rsidRPr="00D04D6B">
        <w:rPr>
          <w:rFonts w:asciiTheme="minorHAnsi" w:hAnsiTheme="minorHAnsi"/>
          <w:b/>
          <w:bCs/>
          <w:szCs w:val="28"/>
        </w:rPr>
        <w:t>p. SECRETAR GENERAL</w:t>
      </w:r>
      <w:r w:rsidR="00632FC4" w:rsidRPr="00D04D6B">
        <w:rPr>
          <w:rFonts w:asciiTheme="minorHAnsi" w:hAnsiTheme="minorHAnsi"/>
          <w:b/>
          <w:bCs/>
          <w:szCs w:val="28"/>
        </w:rPr>
        <w:t>,</w:t>
      </w:r>
    </w:p>
    <w:p w:rsidR="00632FC4" w:rsidRPr="00D04D6B" w:rsidRDefault="00746DD4" w:rsidP="00F15875">
      <w:pPr>
        <w:spacing w:line="360" w:lineRule="auto"/>
        <w:jc w:val="both"/>
        <w:rPr>
          <w:rFonts w:asciiTheme="minorHAnsi" w:hAnsiTheme="minorHAnsi"/>
          <w:b/>
          <w:bCs/>
          <w:szCs w:val="28"/>
        </w:rPr>
      </w:pPr>
      <w:r w:rsidRPr="00D04D6B">
        <w:rPr>
          <w:rFonts w:asciiTheme="minorHAnsi" w:hAnsiTheme="minorHAnsi"/>
          <w:b/>
          <w:szCs w:val="28"/>
        </w:rPr>
        <w:tab/>
        <w:t xml:space="preserve">  </w:t>
      </w:r>
      <w:r w:rsidR="0028248D" w:rsidRPr="00D04D6B">
        <w:rPr>
          <w:rFonts w:asciiTheme="minorHAnsi" w:hAnsiTheme="minorHAnsi"/>
          <w:b/>
          <w:szCs w:val="28"/>
        </w:rPr>
        <w:t>Claudia</w:t>
      </w:r>
      <w:r w:rsidR="0028248D" w:rsidRPr="00D04D6B">
        <w:rPr>
          <w:rFonts w:asciiTheme="minorHAnsi" w:hAnsiTheme="minorHAnsi"/>
          <w:b/>
          <w:bCs/>
          <w:szCs w:val="28"/>
        </w:rPr>
        <w:t xml:space="preserve"> </w:t>
      </w:r>
      <w:r w:rsidR="0028248D" w:rsidRPr="00D04D6B">
        <w:rPr>
          <w:rFonts w:asciiTheme="minorHAnsi" w:hAnsiTheme="minorHAnsi"/>
          <w:b/>
          <w:szCs w:val="28"/>
        </w:rPr>
        <w:t>GILIA</w:t>
      </w:r>
      <w:r w:rsidR="00632FC4" w:rsidRPr="00D04D6B">
        <w:rPr>
          <w:rFonts w:asciiTheme="minorHAnsi" w:hAnsiTheme="minorHAnsi"/>
          <w:b/>
          <w:szCs w:val="28"/>
        </w:rPr>
        <w:tab/>
      </w:r>
      <w:r w:rsidR="00632FC4" w:rsidRPr="00D04D6B">
        <w:rPr>
          <w:rFonts w:asciiTheme="minorHAnsi" w:hAnsiTheme="minorHAnsi"/>
          <w:b/>
          <w:szCs w:val="28"/>
        </w:rPr>
        <w:tab/>
      </w:r>
      <w:r w:rsidR="00EE3D9A" w:rsidRPr="00D04D6B">
        <w:rPr>
          <w:rFonts w:asciiTheme="minorHAnsi" w:hAnsiTheme="minorHAnsi"/>
          <w:b/>
          <w:szCs w:val="28"/>
        </w:rPr>
        <w:tab/>
      </w:r>
      <w:r w:rsidR="00EE3D9A" w:rsidRPr="00D04D6B">
        <w:rPr>
          <w:rFonts w:asciiTheme="minorHAnsi" w:hAnsiTheme="minorHAnsi"/>
          <w:b/>
          <w:szCs w:val="28"/>
        </w:rPr>
        <w:tab/>
        <w:t xml:space="preserve">     </w:t>
      </w:r>
      <w:r w:rsidRPr="00D04D6B">
        <w:rPr>
          <w:rFonts w:asciiTheme="minorHAnsi" w:hAnsiTheme="minorHAnsi"/>
          <w:b/>
          <w:szCs w:val="28"/>
        </w:rPr>
        <w:t xml:space="preserve"> </w:t>
      </w:r>
      <w:r w:rsidRPr="00D04D6B">
        <w:rPr>
          <w:rFonts w:asciiTheme="minorHAnsi" w:hAnsiTheme="minorHAnsi"/>
          <w:b/>
          <w:szCs w:val="28"/>
        </w:rPr>
        <w:tab/>
      </w:r>
      <w:r w:rsidRPr="00D04D6B">
        <w:rPr>
          <w:rFonts w:asciiTheme="minorHAnsi" w:hAnsiTheme="minorHAnsi"/>
          <w:b/>
          <w:szCs w:val="28"/>
        </w:rPr>
        <w:tab/>
      </w:r>
      <w:r w:rsidR="0028248D" w:rsidRPr="00D04D6B">
        <w:rPr>
          <w:rFonts w:asciiTheme="minorHAnsi" w:hAnsiTheme="minorHAnsi"/>
          <w:b/>
          <w:szCs w:val="28"/>
        </w:rPr>
        <w:t xml:space="preserve">     </w:t>
      </w:r>
      <w:r w:rsidR="0028248D" w:rsidRPr="00D04D6B">
        <w:rPr>
          <w:rFonts w:asciiTheme="minorHAnsi" w:hAnsiTheme="minorHAnsi"/>
          <w:b/>
          <w:bCs/>
          <w:szCs w:val="28"/>
        </w:rPr>
        <w:t>Adriana LĂCĂTUȘ</w:t>
      </w:r>
    </w:p>
    <w:p w:rsidR="00632FC4" w:rsidRPr="00D04D6B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D04D6B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632FC4" w:rsidRPr="00D04D6B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32FC4" w:rsidRPr="00D04D6B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CE5372" w:rsidRPr="00D04D6B" w:rsidRDefault="00CE5372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27868" w:rsidRPr="00D04D6B" w:rsidRDefault="00627868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0C6C9A" w:rsidRPr="00D04D6B" w:rsidRDefault="000C6C9A" w:rsidP="00627868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27868" w:rsidRPr="00D04D6B" w:rsidRDefault="00627868" w:rsidP="00627868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32FC4" w:rsidRPr="00D04D6B" w:rsidRDefault="00632FC4" w:rsidP="00627868">
      <w:pPr>
        <w:jc w:val="both"/>
        <w:rPr>
          <w:rFonts w:asciiTheme="minorHAnsi" w:hAnsiTheme="minorHAnsi"/>
          <w:b/>
          <w:sz w:val="24"/>
          <w:szCs w:val="24"/>
        </w:rPr>
      </w:pPr>
      <w:r w:rsidRPr="00D04D6B">
        <w:rPr>
          <w:rFonts w:asciiTheme="minorHAnsi" w:hAnsiTheme="minorHAnsi"/>
          <w:b/>
          <w:sz w:val="24"/>
          <w:szCs w:val="24"/>
        </w:rPr>
        <w:t>Târgovişte</w:t>
      </w:r>
    </w:p>
    <w:p w:rsidR="00632FC4" w:rsidRPr="00D04D6B" w:rsidRDefault="00627868" w:rsidP="00627868">
      <w:pPr>
        <w:jc w:val="both"/>
        <w:rPr>
          <w:rFonts w:asciiTheme="minorHAnsi" w:hAnsiTheme="minorHAnsi"/>
          <w:b/>
          <w:sz w:val="24"/>
          <w:szCs w:val="24"/>
        </w:rPr>
      </w:pPr>
      <w:r w:rsidRPr="00D04D6B">
        <w:rPr>
          <w:rFonts w:asciiTheme="minorHAnsi" w:hAnsiTheme="minorHAnsi"/>
          <w:b/>
          <w:sz w:val="24"/>
          <w:szCs w:val="24"/>
        </w:rPr>
        <w:t>Nr.</w:t>
      </w:r>
      <w:r w:rsidRPr="00D04D6B">
        <w:rPr>
          <w:rFonts w:asciiTheme="minorHAnsi" w:hAnsiTheme="minorHAnsi"/>
          <w:b/>
          <w:sz w:val="24"/>
          <w:szCs w:val="24"/>
        </w:rPr>
        <w:tab/>
      </w:r>
      <w:r w:rsidR="00632FC4" w:rsidRPr="00D04D6B">
        <w:rPr>
          <w:rFonts w:asciiTheme="minorHAnsi" w:hAnsiTheme="minorHAnsi"/>
          <w:b/>
          <w:sz w:val="24"/>
          <w:szCs w:val="24"/>
        </w:rPr>
        <w:t>_________</w:t>
      </w:r>
      <w:r w:rsidRPr="00D04D6B">
        <w:rPr>
          <w:rFonts w:asciiTheme="minorHAnsi" w:hAnsiTheme="minorHAnsi"/>
          <w:b/>
          <w:sz w:val="24"/>
          <w:szCs w:val="24"/>
        </w:rPr>
        <w:t>____</w:t>
      </w:r>
    </w:p>
    <w:p w:rsidR="00632FC4" w:rsidRPr="00D04D6B" w:rsidRDefault="00627868" w:rsidP="00627868">
      <w:pPr>
        <w:jc w:val="both"/>
        <w:rPr>
          <w:rFonts w:asciiTheme="minorHAnsi" w:hAnsiTheme="minorHAnsi"/>
          <w:b/>
          <w:sz w:val="24"/>
          <w:szCs w:val="24"/>
        </w:rPr>
      </w:pPr>
      <w:r w:rsidRPr="00D04D6B">
        <w:rPr>
          <w:rFonts w:asciiTheme="minorHAnsi" w:hAnsiTheme="minorHAnsi"/>
          <w:b/>
          <w:sz w:val="24"/>
          <w:szCs w:val="24"/>
        </w:rPr>
        <w:t xml:space="preserve">Data </w:t>
      </w:r>
      <w:r w:rsidRPr="00D04D6B">
        <w:rPr>
          <w:rFonts w:asciiTheme="minorHAnsi" w:hAnsiTheme="minorHAnsi"/>
          <w:b/>
          <w:sz w:val="24"/>
          <w:szCs w:val="24"/>
        </w:rPr>
        <w:tab/>
        <w:t>_____________</w:t>
      </w:r>
    </w:p>
    <w:p w:rsidR="006215EC" w:rsidRPr="00D04D6B" w:rsidRDefault="001D4279" w:rsidP="00627868">
      <w:pPr>
        <w:rPr>
          <w:rFonts w:asciiTheme="minorHAnsi" w:hAnsiTheme="minorHAnsi"/>
          <w:b/>
          <w:sz w:val="24"/>
          <w:szCs w:val="24"/>
        </w:rPr>
      </w:pPr>
      <w:r w:rsidRPr="00D04D6B">
        <w:rPr>
          <w:rFonts w:asciiTheme="minorHAnsi" w:hAnsiTheme="minorHAnsi"/>
          <w:b/>
          <w:sz w:val="24"/>
          <w:szCs w:val="24"/>
        </w:rPr>
        <w:t>MNI/</w:t>
      </w:r>
      <w:r w:rsidR="00632FC4" w:rsidRPr="00D04D6B">
        <w:rPr>
          <w:rFonts w:asciiTheme="minorHAnsi" w:hAnsiTheme="minorHAnsi"/>
          <w:b/>
          <w:sz w:val="24"/>
          <w:szCs w:val="24"/>
        </w:rPr>
        <w:t xml:space="preserve">4 ex. </w:t>
      </w:r>
    </w:p>
    <w:p w:rsidR="00524E4A" w:rsidRPr="00D04D6B" w:rsidRDefault="00524E4A" w:rsidP="00571118">
      <w:pPr>
        <w:spacing w:line="288" w:lineRule="auto"/>
        <w:rPr>
          <w:rFonts w:asciiTheme="minorHAnsi" w:hAnsiTheme="minorHAnsi"/>
          <w:sz w:val="24"/>
          <w:szCs w:val="24"/>
        </w:rPr>
      </w:pPr>
    </w:p>
    <w:sectPr w:rsidR="00524E4A" w:rsidRPr="00D04D6B" w:rsidSect="00C65A2A">
      <w:footerReference w:type="even" r:id="rId8"/>
      <w:footerReference w:type="default" r:id="rId9"/>
      <w:pgSz w:w="11906" w:h="16838" w:code="9"/>
      <w:pgMar w:top="709" w:right="737" w:bottom="284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BB" w:rsidRDefault="00FE50BB">
      <w:r>
        <w:separator/>
      </w:r>
    </w:p>
  </w:endnote>
  <w:endnote w:type="continuationSeparator" w:id="1">
    <w:p w:rsidR="00FE50BB" w:rsidRDefault="00FE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E" w:rsidRDefault="00024690" w:rsidP="00166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3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30E" w:rsidRDefault="0016630E" w:rsidP="001663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E" w:rsidRDefault="0016630E" w:rsidP="001663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BB" w:rsidRDefault="00FE50BB">
      <w:r>
        <w:separator/>
      </w:r>
    </w:p>
  </w:footnote>
  <w:footnote w:type="continuationSeparator" w:id="1">
    <w:p w:rsidR="00FE50BB" w:rsidRDefault="00FE5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83854"/>
    <w:multiLevelType w:val="hybridMultilevel"/>
    <w:tmpl w:val="4094F8D8"/>
    <w:lvl w:ilvl="0" w:tplc="72C090F6">
      <w:start w:val="1"/>
      <w:numFmt w:val="decimal"/>
      <w:lvlText w:val="%1."/>
      <w:lvlJc w:val="left"/>
      <w:pPr>
        <w:tabs>
          <w:tab w:val="num" w:pos="726"/>
        </w:tabs>
        <w:ind w:left="0" w:firstLine="57"/>
      </w:pPr>
      <w:rPr>
        <w:rFonts w:ascii="Times New Roman" w:hAnsi="Times New Roman" w:hint="default"/>
        <w:b w:val="0"/>
        <w:i w:val="0"/>
        <w:sz w:val="26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504E5"/>
    <w:multiLevelType w:val="hybridMultilevel"/>
    <w:tmpl w:val="D8FE16CA"/>
    <w:lvl w:ilvl="0" w:tplc="D9D2E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C4"/>
    <w:rsid w:val="000076BC"/>
    <w:rsid w:val="00010526"/>
    <w:rsid w:val="000143E9"/>
    <w:rsid w:val="000144DA"/>
    <w:rsid w:val="00017549"/>
    <w:rsid w:val="00024690"/>
    <w:rsid w:val="0006079E"/>
    <w:rsid w:val="000769C6"/>
    <w:rsid w:val="0007730B"/>
    <w:rsid w:val="0009579B"/>
    <w:rsid w:val="000A3DF2"/>
    <w:rsid w:val="000A565C"/>
    <w:rsid w:val="000C6C9A"/>
    <w:rsid w:val="000E1872"/>
    <w:rsid w:val="000F0065"/>
    <w:rsid w:val="000F227E"/>
    <w:rsid w:val="00142A05"/>
    <w:rsid w:val="00145E54"/>
    <w:rsid w:val="00151ED1"/>
    <w:rsid w:val="0015540C"/>
    <w:rsid w:val="0016630E"/>
    <w:rsid w:val="001B1041"/>
    <w:rsid w:val="001C2853"/>
    <w:rsid w:val="001C67BE"/>
    <w:rsid w:val="001D386C"/>
    <w:rsid w:val="001D4279"/>
    <w:rsid w:val="001D71F4"/>
    <w:rsid w:val="002040BD"/>
    <w:rsid w:val="00232D47"/>
    <w:rsid w:val="0024438B"/>
    <w:rsid w:val="00246EE7"/>
    <w:rsid w:val="00247CB6"/>
    <w:rsid w:val="00255AF5"/>
    <w:rsid w:val="00257ED1"/>
    <w:rsid w:val="00260928"/>
    <w:rsid w:val="00261DCB"/>
    <w:rsid w:val="0026304D"/>
    <w:rsid w:val="0028248D"/>
    <w:rsid w:val="00287064"/>
    <w:rsid w:val="0029176E"/>
    <w:rsid w:val="00297FA3"/>
    <w:rsid w:val="002A3C2F"/>
    <w:rsid w:val="002B107E"/>
    <w:rsid w:val="002C62A9"/>
    <w:rsid w:val="00351EEF"/>
    <w:rsid w:val="00354707"/>
    <w:rsid w:val="003833DE"/>
    <w:rsid w:val="003845FD"/>
    <w:rsid w:val="0039297F"/>
    <w:rsid w:val="003A6F47"/>
    <w:rsid w:val="003E48F7"/>
    <w:rsid w:val="003E6143"/>
    <w:rsid w:val="003E7FC0"/>
    <w:rsid w:val="003F057A"/>
    <w:rsid w:val="00413BD7"/>
    <w:rsid w:val="00414A5F"/>
    <w:rsid w:val="00432B75"/>
    <w:rsid w:val="00447F13"/>
    <w:rsid w:val="004668F6"/>
    <w:rsid w:val="00475A8C"/>
    <w:rsid w:val="004828F5"/>
    <w:rsid w:val="004B255B"/>
    <w:rsid w:val="004B5B76"/>
    <w:rsid w:val="004D4F52"/>
    <w:rsid w:val="004E0692"/>
    <w:rsid w:val="00524E4A"/>
    <w:rsid w:val="0054281B"/>
    <w:rsid w:val="005449DE"/>
    <w:rsid w:val="00571118"/>
    <w:rsid w:val="00582EB1"/>
    <w:rsid w:val="00583A6F"/>
    <w:rsid w:val="00585F86"/>
    <w:rsid w:val="00592D6D"/>
    <w:rsid w:val="00596475"/>
    <w:rsid w:val="005E4987"/>
    <w:rsid w:val="006016E2"/>
    <w:rsid w:val="0060619D"/>
    <w:rsid w:val="00612D2A"/>
    <w:rsid w:val="006215EC"/>
    <w:rsid w:val="00627868"/>
    <w:rsid w:val="00632D1F"/>
    <w:rsid w:val="00632FC4"/>
    <w:rsid w:val="00635EAE"/>
    <w:rsid w:val="00647942"/>
    <w:rsid w:val="0066550F"/>
    <w:rsid w:val="006704EB"/>
    <w:rsid w:val="006742B0"/>
    <w:rsid w:val="00681B8E"/>
    <w:rsid w:val="006A2073"/>
    <w:rsid w:val="006A4270"/>
    <w:rsid w:val="006C1D08"/>
    <w:rsid w:val="006C6E22"/>
    <w:rsid w:val="006C7733"/>
    <w:rsid w:val="006F3519"/>
    <w:rsid w:val="0070176F"/>
    <w:rsid w:val="007115EF"/>
    <w:rsid w:val="007403B5"/>
    <w:rsid w:val="00746DD4"/>
    <w:rsid w:val="007524D6"/>
    <w:rsid w:val="007560AC"/>
    <w:rsid w:val="0076029B"/>
    <w:rsid w:val="007829DF"/>
    <w:rsid w:val="00782B1C"/>
    <w:rsid w:val="00793ED1"/>
    <w:rsid w:val="0079555C"/>
    <w:rsid w:val="007A2869"/>
    <w:rsid w:val="007C5ACF"/>
    <w:rsid w:val="007D49C8"/>
    <w:rsid w:val="007E45AC"/>
    <w:rsid w:val="007E7102"/>
    <w:rsid w:val="007F27F9"/>
    <w:rsid w:val="007F5EE1"/>
    <w:rsid w:val="00806C51"/>
    <w:rsid w:val="00825C45"/>
    <w:rsid w:val="00836713"/>
    <w:rsid w:val="00843754"/>
    <w:rsid w:val="00844370"/>
    <w:rsid w:val="00851AF5"/>
    <w:rsid w:val="008552F4"/>
    <w:rsid w:val="00876B7E"/>
    <w:rsid w:val="00883E80"/>
    <w:rsid w:val="00893562"/>
    <w:rsid w:val="008A6FD0"/>
    <w:rsid w:val="008F68DD"/>
    <w:rsid w:val="00901A39"/>
    <w:rsid w:val="0092418F"/>
    <w:rsid w:val="00924789"/>
    <w:rsid w:val="009408CD"/>
    <w:rsid w:val="00941A35"/>
    <w:rsid w:val="0096133D"/>
    <w:rsid w:val="009875F9"/>
    <w:rsid w:val="00991815"/>
    <w:rsid w:val="00995B37"/>
    <w:rsid w:val="00997633"/>
    <w:rsid w:val="009B7DD2"/>
    <w:rsid w:val="009C7EC9"/>
    <w:rsid w:val="009D6E32"/>
    <w:rsid w:val="009F0348"/>
    <w:rsid w:val="00A00172"/>
    <w:rsid w:val="00A04C2A"/>
    <w:rsid w:val="00A426F9"/>
    <w:rsid w:val="00A475B8"/>
    <w:rsid w:val="00A85BE9"/>
    <w:rsid w:val="00A86760"/>
    <w:rsid w:val="00A904AE"/>
    <w:rsid w:val="00AB52EB"/>
    <w:rsid w:val="00AB57E6"/>
    <w:rsid w:val="00AC2383"/>
    <w:rsid w:val="00AC3B1C"/>
    <w:rsid w:val="00AE2A95"/>
    <w:rsid w:val="00AE4CC2"/>
    <w:rsid w:val="00AE778A"/>
    <w:rsid w:val="00AF1774"/>
    <w:rsid w:val="00B34487"/>
    <w:rsid w:val="00B45C5A"/>
    <w:rsid w:val="00B520DA"/>
    <w:rsid w:val="00B55F8C"/>
    <w:rsid w:val="00B62402"/>
    <w:rsid w:val="00B7556A"/>
    <w:rsid w:val="00B758D4"/>
    <w:rsid w:val="00B8698D"/>
    <w:rsid w:val="00C124E5"/>
    <w:rsid w:val="00C1710D"/>
    <w:rsid w:val="00C27EB7"/>
    <w:rsid w:val="00C65A2A"/>
    <w:rsid w:val="00C75C17"/>
    <w:rsid w:val="00C839C0"/>
    <w:rsid w:val="00C92D41"/>
    <w:rsid w:val="00CB21ED"/>
    <w:rsid w:val="00CB2CE0"/>
    <w:rsid w:val="00CB305A"/>
    <w:rsid w:val="00CC28E7"/>
    <w:rsid w:val="00CD1C77"/>
    <w:rsid w:val="00CD7BA6"/>
    <w:rsid w:val="00CE33D7"/>
    <w:rsid w:val="00CE3E26"/>
    <w:rsid w:val="00CE4044"/>
    <w:rsid w:val="00CE5372"/>
    <w:rsid w:val="00D04D6B"/>
    <w:rsid w:val="00D1110C"/>
    <w:rsid w:val="00D309DF"/>
    <w:rsid w:val="00D3482B"/>
    <w:rsid w:val="00D5477D"/>
    <w:rsid w:val="00D63103"/>
    <w:rsid w:val="00D80D1D"/>
    <w:rsid w:val="00D950AB"/>
    <w:rsid w:val="00D97107"/>
    <w:rsid w:val="00DC7453"/>
    <w:rsid w:val="00DD3D4E"/>
    <w:rsid w:val="00DD64CC"/>
    <w:rsid w:val="00E158FD"/>
    <w:rsid w:val="00E407E6"/>
    <w:rsid w:val="00E42F9B"/>
    <w:rsid w:val="00E44FE3"/>
    <w:rsid w:val="00E47F30"/>
    <w:rsid w:val="00E52A6E"/>
    <w:rsid w:val="00E53074"/>
    <w:rsid w:val="00E56131"/>
    <w:rsid w:val="00E8079C"/>
    <w:rsid w:val="00E82968"/>
    <w:rsid w:val="00E90013"/>
    <w:rsid w:val="00E921BC"/>
    <w:rsid w:val="00EB6BCE"/>
    <w:rsid w:val="00EC3BD2"/>
    <w:rsid w:val="00EE2F91"/>
    <w:rsid w:val="00EE3D9A"/>
    <w:rsid w:val="00EF5CA6"/>
    <w:rsid w:val="00F15875"/>
    <w:rsid w:val="00F30844"/>
    <w:rsid w:val="00F551F3"/>
    <w:rsid w:val="00F57189"/>
    <w:rsid w:val="00F6399E"/>
    <w:rsid w:val="00F67542"/>
    <w:rsid w:val="00F73FBC"/>
    <w:rsid w:val="00F7514D"/>
    <w:rsid w:val="00F8643D"/>
    <w:rsid w:val="00F91125"/>
    <w:rsid w:val="00F94E51"/>
    <w:rsid w:val="00F95ABF"/>
    <w:rsid w:val="00F96DBB"/>
    <w:rsid w:val="00FA1A62"/>
    <w:rsid w:val="00FB265A"/>
    <w:rsid w:val="00FC692F"/>
    <w:rsid w:val="00FD0600"/>
    <w:rsid w:val="00FE02DE"/>
    <w:rsid w:val="00FE50BB"/>
    <w:rsid w:val="00F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DE"/>
    <w:pPr>
      <w:ind w:left="113"/>
    </w:pPr>
    <w:rPr>
      <w:sz w:val="28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32FC4"/>
    <w:pPr>
      <w:keepNext/>
      <w:ind w:left="0" w:firstLine="708"/>
      <w:jc w:val="center"/>
      <w:outlineLvl w:val="2"/>
    </w:pPr>
    <w:rPr>
      <w:rFonts w:ascii="Times-Roman-R" w:eastAsia="Times New Roman" w:hAnsi="Times-Roman-R"/>
      <w:b/>
      <w:bCs/>
      <w:szCs w:val="24"/>
      <w:lang w:val="en-US" w:eastAsia="ro-RO"/>
    </w:rPr>
  </w:style>
  <w:style w:type="paragraph" w:styleId="Heading5">
    <w:name w:val="heading 5"/>
    <w:basedOn w:val="Normal"/>
    <w:next w:val="Normal"/>
    <w:link w:val="Heading5Char"/>
    <w:qFormat/>
    <w:rsid w:val="00632FC4"/>
    <w:pPr>
      <w:keepNext/>
      <w:ind w:left="0"/>
      <w:jc w:val="center"/>
      <w:outlineLvl w:val="4"/>
    </w:pPr>
    <w:rPr>
      <w:rFonts w:eastAsia="Times New Roman"/>
      <w:b/>
      <w:bCs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2FC4"/>
    <w:rPr>
      <w:rFonts w:ascii="Times-Roman-R" w:eastAsia="Times New Roman" w:hAnsi="Times-Roman-R"/>
      <w:b/>
      <w:bCs/>
      <w:sz w:val="28"/>
      <w:szCs w:val="24"/>
      <w:lang w:val="en-US"/>
    </w:rPr>
  </w:style>
  <w:style w:type="character" w:customStyle="1" w:styleId="Heading5Char">
    <w:name w:val="Heading 5 Char"/>
    <w:link w:val="Heading5"/>
    <w:rsid w:val="00632FC4"/>
    <w:rPr>
      <w:rFonts w:eastAsia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632FC4"/>
    <w:pPr>
      <w:spacing w:after="120"/>
      <w:ind w:left="0"/>
    </w:pPr>
    <w:rPr>
      <w:rFonts w:eastAsia="Times New Roman"/>
      <w:szCs w:val="24"/>
      <w:lang w:eastAsia="ro-RO"/>
    </w:rPr>
  </w:style>
  <w:style w:type="character" w:customStyle="1" w:styleId="BodyTextChar">
    <w:name w:val="Body Text Char"/>
    <w:link w:val="BodyText"/>
    <w:rsid w:val="00632FC4"/>
    <w:rPr>
      <w:rFonts w:eastAsia="Times New Roman"/>
      <w:sz w:val="28"/>
      <w:szCs w:val="24"/>
    </w:rPr>
  </w:style>
  <w:style w:type="paragraph" w:styleId="Footer">
    <w:name w:val="footer"/>
    <w:basedOn w:val="Normal"/>
    <w:link w:val="FooterChar"/>
    <w:rsid w:val="00632FC4"/>
    <w:pPr>
      <w:tabs>
        <w:tab w:val="center" w:pos="4536"/>
        <w:tab w:val="right" w:pos="9072"/>
      </w:tabs>
      <w:ind w:left="0"/>
    </w:pPr>
    <w:rPr>
      <w:rFonts w:eastAsia="Times New Roman"/>
      <w:szCs w:val="24"/>
      <w:lang w:eastAsia="ro-RO"/>
    </w:rPr>
  </w:style>
  <w:style w:type="character" w:customStyle="1" w:styleId="FooterChar">
    <w:name w:val="Footer Char"/>
    <w:link w:val="Footer"/>
    <w:rsid w:val="00632FC4"/>
    <w:rPr>
      <w:rFonts w:eastAsia="Times New Roman"/>
      <w:sz w:val="28"/>
      <w:szCs w:val="24"/>
    </w:rPr>
  </w:style>
  <w:style w:type="character" w:styleId="PageNumber">
    <w:name w:val="page number"/>
    <w:rsid w:val="00632FC4"/>
  </w:style>
  <w:style w:type="character" w:customStyle="1" w:styleId="apple-converted-space">
    <w:name w:val="apple-converted-space"/>
    <w:rsid w:val="00632FC4"/>
  </w:style>
  <w:style w:type="character" w:styleId="Hyperlink">
    <w:name w:val="Hyperlink"/>
    <w:basedOn w:val="DefaultParagraphFont"/>
    <w:uiPriority w:val="99"/>
    <w:unhideWhenUsed/>
    <w:rsid w:val="002B10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15EF"/>
    <w:rPr>
      <w:b/>
      <w:bCs/>
    </w:rPr>
  </w:style>
  <w:style w:type="paragraph" w:styleId="NormalWeb">
    <w:name w:val="Normal (Web)"/>
    <w:basedOn w:val="Normal"/>
    <w:uiPriority w:val="99"/>
    <w:unhideWhenUsed/>
    <w:rsid w:val="0026304D"/>
    <w:pPr>
      <w:spacing w:before="100" w:beforeAutospacing="1" w:after="100" w:afterAutospacing="1"/>
      <w:ind w:left="0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2348-64B2-4FBE-BCF2-493BC601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db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mihaela.tudorache</cp:lastModifiedBy>
  <cp:revision>2</cp:revision>
  <cp:lastPrinted>2022-02-09T07:55:00Z</cp:lastPrinted>
  <dcterms:created xsi:type="dcterms:W3CDTF">2022-02-22T08:30:00Z</dcterms:created>
  <dcterms:modified xsi:type="dcterms:W3CDTF">2022-02-22T08:30:00Z</dcterms:modified>
</cp:coreProperties>
</file>